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51" w:rsidRDefault="003E4B57">
      <w:pPr>
        <w:spacing w:before="27"/>
        <w:ind w:left="112" w:right="99"/>
        <w:rPr>
          <w:rFonts w:ascii="Arial" w:eastAsia="Arial" w:hAnsi="Arial" w:cs="Arial"/>
          <w:sz w:val="44"/>
          <w:szCs w:val="44"/>
        </w:rPr>
      </w:pPr>
      <w:r>
        <w:rPr>
          <w:rFonts w:ascii="Arial"/>
          <w:sz w:val="44"/>
          <w:u w:val="thick" w:color="000000"/>
        </w:rPr>
        <w:t>Economic Systems Continuum</w:t>
      </w:r>
      <w:r>
        <w:rPr>
          <w:rFonts w:ascii="Arial"/>
          <w:spacing w:val="-9"/>
          <w:sz w:val="44"/>
          <w:u w:val="thick" w:color="000000"/>
        </w:rPr>
        <w:t xml:space="preserve"> </w:t>
      </w:r>
      <w:r>
        <w:rPr>
          <w:rFonts w:ascii="Arial"/>
          <w:sz w:val="44"/>
          <w:u w:val="thick" w:color="000000"/>
        </w:rPr>
        <w:t>Activity</w:t>
      </w:r>
    </w:p>
    <w:p w:rsidR="00425951" w:rsidRDefault="00425951">
      <w:pPr>
        <w:rPr>
          <w:rFonts w:ascii="Arial" w:eastAsia="Arial" w:hAnsi="Arial" w:cs="Arial"/>
          <w:sz w:val="20"/>
          <w:szCs w:val="20"/>
        </w:rPr>
      </w:pPr>
    </w:p>
    <w:p w:rsidR="00425951" w:rsidRDefault="00425951">
      <w:pPr>
        <w:rPr>
          <w:rFonts w:ascii="Arial" w:eastAsia="Arial" w:hAnsi="Arial" w:cs="Arial"/>
          <w:sz w:val="20"/>
          <w:szCs w:val="20"/>
        </w:rPr>
      </w:pPr>
    </w:p>
    <w:p w:rsidR="00425951" w:rsidRDefault="00425951">
      <w:pPr>
        <w:spacing w:before="11"/>
        <w:rPr>
          <w:rFonts w:ascii="Arial" w:eastAsia="Arial" w:hAnsi="Arial" w:cs="Arial"/>
          <w:sz w:val="26"/>
          <w:szCs w:val="26"/>
        </w:rPr>
      </w:pPr>
    </w:p>
    <w:p w:rsidR="00425951" w:rsidRDefault="003E4B57">
      <w:pPr>
        <w:pStyle w:val="Heading2"/>
        <w:numPr>
          <w:ilvl w:val="0"/>
          <w:numId w:val="11"/>
        </w:numPr>
        <w:tabs>
          <w:tab w:val="left" w:pos="833"/>
        </w:tabs>
        <w:spacing w:before="58"/>
        <w:ind w:right="99"/>
      </w:pPr>
      <w:r>
        <w:t>Put students in small groups of</w:t>
      </w:r>
      <w:r>
        <w:rPr>
          <w:spacing w:val="-3"/>
        </w:rPr>
        <w:t xml:space="preserve"> </w:t>
      </w:r>
      <w:r>
        <w:t>2-3</w:t>
      </w:r>
    </w:p>
    <w:p w:rsidR="00425951" w:rsidRDefault="00425951">
      <w:pPr>
        <w:spacing w:before="10"/>
        <w:rPr>
          <w:rFonts w:ascii="Arial" w:eastAsia="Arial" w:hAnsi="Arial" w:cs="Arial"/>
          <w:sz w:val="31"/>
          <w:szCs w:val="31"/>
        </w:rPr>
      </w:pPr>
    </w:p>
    <w:p w:rsidR="00425951" w:rsidRDefault="003E4B57">
      <w:pPr>
        <w:pStyle w:val="ListParagraph"/>
        <w:numPr>
          <w:ilvl w:val="0"/>
          <w:numId w:val="11"/>
        </w:numPr>
        <w:tabs>
          <w:tab w:val="left" w:pos="833"/>
        </w:tabs>
        <w:ind w:right="1466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</w:rPr>
        <w:t>Each group should be given a sheet with an</w:t>
      </w:r>
      <w:r>
        <w:rPr>
          <w:rFonts w:ascii="Arial"/>
          <w:spacing w:val="-18"/>
          <w:sz w:val="32"/>
        </w:rPr>
        <w:t xml:space="preserve"> </w:t>
      </w:r>
      <w:r>
        <w:rPr>
          <w:rFonts w:ascii="Arial"/>
          <w:sz w:val="32"/>
        </w:rPr>
        <w:t>Economic</w:t>
      </w:r>
      <w:r>
        <w:rPr>
          <w:rFonts w:ascii="Arial"/>
          <w:w w:val="99"/>
          <w:sz w:val="32"/>
        </w:rPr>
        <w:t xml:space="preserve"> </w:t>
      </w:r>
      <w:r>
        <w:rPr>
          <w:rFonts w:ascii="Arial"/>
          <w:sz w:val="32"/>
        </w:rPr>
        <w:t>Continuum</w:t>
      </w:r>
    </w:p>
    <w:p w:rsidR="00425951" w:rsidRDefault="00425951">
      <w:pPr>
        <w:spacing w:before="10"/>
        <w:rPr>
          <w:rFonts w:ascii="Arial" w:eastAsia="Arial" w:hAnsi="Arial" w:cs="Arial"/>
          <w:sz w:val="31"/>
          <w:szCs w:val="31"/>
        </w:rPr>
      </w:pPr>
    </w:p>
    <w:p w:rsidR="00425951" w:rsidRDefault="003E4B57">
      <w:pPr>
        <w:pStyle w:val="ListParagraph"/>
        <w:numPr>
          <w:ilvl w:val="0"/>
          <w:numId w:val="11"/>
        </w:numPr>
        <w:tabs>
          <w:tab w:val="left" w:pos="833"/>
        </w:tabs>
        <w:ind w:right="99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</w:rPr>
        <w:t>Each group should be given a Country Name Card</w:t>
      </w:r>
      <w:r>
        <w:rPr>
          <w:rFonts w:ascii="Arial"/>
          <w:spacing w:val="-7"/>
          <w:sz w:val="32"/>
        </w:rPr>
        <w:t xml:space="preserve"> </w:t>
      </w:r>
      <w:r>
        <w:rPr>
          <w:rFonts w:ascii="Arial"/>
          <w:sz w:val="32"/>
        </w:rPr>
        <w:t>sheet</w:t>
      </w:r>
    </w:p>
    <w:p w:rsidR="00425951" w:rsidRDefault="00425951">
      <w:pPr>
        <w:spacing w:before="1"/>
        <w:rPr>
          <w:rFonts w:ascii="Arial" w:eastAsia="Arial" w:hAnsi="Arial" w:cs="Arial"/>
          <w:sz w:val="32"/>
          <w:szCs w:val="32"/>
        </w:rPr>
      </w:pPr>
    </w:p>
    <w:p w:rsidR="00425951" w:rsidRDefault="003E4B57">
      <w:pPr>
        <w:pStyle w:val="ListParagraph"/>
        <w:numPr>
          <w:ilvl w:val="0"/>
          <w:numId w:val="11"/>
        </w:numPr>
        <w:tabs>
          <w:tab w:val="left" w:pos="833"/>
        </w:tabs>
        <w:ind w:right="99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</w:rPr>
        <w:t>Each group should be given a set of Country Information</w:t>
      </w:r>
      <w:r>
        <w:rPr>
          <w:rFonts w:ascii="Arial"/>
          <w:spacing w:val="-19"/>
          <w:sz w:val="32"/>
        </w:rPr>
        <w:t xml:space="preserve"> </w:t>
      </w:r>
      <w:r>
        <w:rPr>
          <w:rFonts w:ascii="Arial"/>
          <w:sz w:val="32"/>
        </w:rPr>
        <w:t>Cards</w:t>
      </w:r>
    </w:p>
    <w:p w:rsidR="00425951" w:rsidRDefault="00425951">
      <w:pPr>
        <w:spacing w:before="1"/>
        <w:rPr>
          <w:rFonts w:ascii="Arial" w:eastAsia="Arial" w:hAnsi="Arial" w:cs="Arial"/>
          <w:sz w:val="32"/>
          <w:szCs w:val="32"/>
        </w:rPr>
      </w:pPr>
    </w:p>
    <w:p w:rsidR="00425951" w:rsidRDefault="003E4B57">
      <w:pPr>
        <w:pStyle w:val="ListParagraph"/>
        <w:numPr>
          <w:ilvl w:val="0"/>
          <w:numId w:val="11"/>
        </w:numPr>
        <w:tabs>
          <w:tab w:val="left" w:pos="833"/>
        </w:tabs>
        <w:ind w:right="417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Groups should read each Country Information Card and</w:t>
      </w:r>
      <w:r>
        <w:rPr>
          <w:rFonts w:ascii="Arial" w:eastAsia="Arial" w:hAnsi="Arial" w:cs="Arial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place</w:t>
      </w:r>
      <w:r>
        <w:rPr>
          <w:rFonts w:ascii="Arial" w:eastAsia="Arial" w:hAnsi="Arial" w:cs="Arial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that Country’s Name Card on the Economic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Continuum</w:t>
      </w:r>
    </w:p>
    <w:p w:rsidR="00425951" w:rsidRDefault="00425951">
      <w:pPr>
        <w:spacing w:before="1"/>
        <w:rPr>
          <w:rFonts w:ascii="Arial" w:eastAsia="Arial" w:hAnsi="Arial" w:cs="Arial"/>
          <w:sz w:val="32"/>
          <w:szCs w:val="32"/>
        </w:rPr>
      </w:pPr>
    </w:p>
    <w:p w:rsidR="00425951" w:rsidRDefault="003E4B57">
      <w:pPr>
        <w:pStyle w:val="ListParagraph"/>
        <w:numPr>
          <w:ilvl w:val="0"/>
          <w:numId w:val="11"/>
        </w:numPr>
        <w:tabs>
          <w:tab w:val="left" w:pos="833"/>
        </w:tabs>
        <w:ind w:right="718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</w:rPr>
        <w:t>Groups should complete the Economic Systems</w:t>
      </w:r>
      <w:r>
        <w:rPr>
          <w:rFonts w:ascii="Arial"/>
          <w:spacing w:val="-15"/>
          <w:sz w:val="32"/>
        </w:rPr>
        <w:t xml:space="preserve"> </w:t>
      </w:r>
      <w:r>
        <w:rPr>
          <w:rFonts w:ascii="Arial"/>
          <w:sz w:val="32"/>
        </w:rPr>
        <w:t>Continuum</w:t>
      </w:r>
      <w:r>
        <w:rPr>
          <w:rFonts w:ascii="Arial"/>
          <w:w w:val="99"/>
          <w:sz w:val="32"/>
        </w:rPr>
        <w:t xml:space="preserve"> </w:t>
      </w:r>
      <w:r>
        <w:rPr>
          <w:rFonts w:ascii="Arial"/>
          <w:sz w:val="32"/>
        </w:rPr>
        <w:t>Response</w:t>
      </w:r>
      <w:r>
        <w:rPr>
          <w:rFonts w:ascii="Arial"/>
          <w:spacing w:val="-2"/>
          <w:sz w:val="32"/>
        </w:rPr>
        <w:t xml:space="preserve"> </w:t>
      </w:r>
      <w:r>
        <w:rPr>
          <w:rFonts w:ascii="Arial"/>
          <w:sz w:val="32"/>
        </w:rPr>
        <w:t>sheet</w:t>
      </w:r>
    </w:p>
    <w:p w:rsidR="00425951" w:rsidRDefault="00425951">
      <w:pPr>
        <w:spacing w:before="1"/>
        <w:rPr>
          <w:rFonts w:ascii="Arial" w:eastAsia="Arial" w:hAnsi="Arial" w:cs="Arial"/>
          <w:sz w:val="32"/>
          <w:szCs w:val="32"/>
        </w:rPr>
      </w:pPr>
    </w:p>
    <w:p w:rsidR="00425951" w:rsidRDefault="003E4B57">
      <w:pPr>
        <w:pStyle w:val="ListParagraph"/>
        <w:numPr>
          <w:ilvl w:val="0"/>
          <w:numId w:val="11"/>
        </w:numPr>
        <w:tabs>
          <w:tab w:val="left" w:pos="833"/>
        </w:tabs>
        <w:ind w:right="99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</w:rPr>
        <w:t>The teacher should walk around to facilitate the process, as</w:t>
      </w:r>
      <w:r>
        <w:rPr>
          <w:rFonts w:ascii="Arial"/>
          <w:spacing w:val="-24"/>
          <w:sz w:val="32"/>
        </w:rPr>
        <w:t xml:space="preserve"> </w:t>
      </w:r>
      <w:r>
        <w:rPr>
          <w:rFonts w:ascii="Arial"/>
          <w:sz w:val="32"/>
        </w:rPr>
        <w:t>well</w:t>
      </w:r>
      <w:r>
        <w:rPr>
          <w:rFonts w:ascii="Arial"/>
          <w:w w:val="99"/>
          <w:sz w:val="32"/>
        </w:rPr>
        <w:t xml:space="preserve"> </w:t>
      </w:r>
      <w:r>
        <w:rPr>
          <w:rFonts w:ascii="Arial"/>
          <w:sz w:val="32"/>
        </w:rPr>
        <w:t>as, check group</w:t>
      </w:r>
      <w:r>
        <w:rPr>
          <w:rFonts w:ascii="Arial"/>
          <w:spacing w:val="-1"/>
          <w:sz w:val="32"/>
        </w:rPr>
        <w:t xml:space="preserve"> </w:t>
      </w:r>
      <w:r>
        <w:rPr>
          <w:rFonts w:ascii="Arial"/>
          <w:sz w:val="32"/>
        </w:rPr>
        <w:t>responses</w:t>
      </w:r>
    </w:p>
    <w:p w:rsidR="00425951" w:rsidRDefault="00425951">
      <w:pPr>
        <w:rPr>
          <w:rFonts w:ascii="Arial" w:eastAsia="Arial" w:hAnsi="Arial" w:cs="Arial"/>
          <w:sz w:val="32"/>
          <w:szCs w:val="32"/>
        </w:rPr>
        <w:sectPr w:rsidR="00425951">
          <w:type w:val="continuous"/>
          <w:pgSz w:w="12240" w:h="15840"/>
          <w:pgMar w:top="400" w:right="1200" w:bottom="280" w:left="1040" w:header="720" w:footer="720" w:gutter="0"/>
          <w:cols w:space="720"/>
        </w:sectPr>
      </w:pPr>
    </w:p>
    <w:p w:rsidR="00425951" w:rsidRDefault="002A20F5">
      <w:pPr>
        <w:spacing w:before="28"/>
        <w:ind w:left="232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1059" style="position:absolute;left:0;text-align:left;margin-left:52.2pt;margin-top:58.85pt;width:235.25pt;height:109pt;z-index:-10360;mso-position-horizontal-relative:page" coordorigin="1044,1177" coordsize="4705,2180">
            <v:group id="_x0000_s1064" style="position:absolute;left:5744;top:1182;width:2;height:2170" coordorigin="5744,1182" coordsize="2,2170">
              <v:shape id="_x0000_s1065" style="position:absolute;left:5744;top:1182;width:2;height:2170" coordorigin="5744,1182" coordsize="0,2170" path="m5744,1182r,2170e" filled="f" strokeweight=".48pt">
                <v:path arrowok="t"/>
              </v:shape>
            </v:group>
            <v:group id="_x0000_s1062" style="position:absolute;left:1049;top:3347;width:10;height:2" coordorigin="1049,3347" coordsize="10,2">
              <v:shape id="_x0000_s1063" style="position:absolute;left:1049;top:3347;width:10;height:2" coordorigin="1049,3347" coordsize="10,0" path="m1049,3347r9,e" filled="f" strokeweight=".48pt">
                <v:path arrowok="t"/>
              </v:shape>
            </v:group>
            <v:group id="_x0000_s1060" style="position:absolute;left:1058;top:3347;width:4681;height:2" coordorigin="1058,3347" coordsize="4681,2">
              <v:shape id="_x0000_s1061" style="position:absolute;left:1058;top:3347;width:4681;height:2" coordorigin="1058,3347" coordsize="4681,0" path="m1058,3347r4681,e" filled="f" strokeweight=".48pt">
                <v:path arrowok="t"/>
              </v:shape>
            </v:group>
            <w10:wrap anchorx="page"/>
          </v:group>
        </w:pict>
      </w:r>
      <w:r>
        <w:pict>
          <v:group id="_x0000_s1052" style="position:absolute;left:0;text-align:left;margin-left:52.2pt;margin-top:205.8pt;width:235.25pt;height:109pt;z-index:-10336;mso-position-horizontal-relative:page;mso-position-vertical-relative:page" coordorigin="1044,4116" coordsize="4705,2180">
            <v:group id="_x0000_s1057" style="position:absolute;left:5744;top:4121;width:2;height:2171" coordorigin="5744,4121" coordsize="2,2171">
              <v:shape id="_x0000_s1058" style="position:absolute;left:5744;top:4121;width:2;height:2171" coordorigin="5744,4121" coordsize="0,2171" path="m5744,4121r,2170e" filled="f" strokeweight=".48pt">
                <v:path arrowok="t"/>
              </v:shape>
            </v:group>
            <v:group id="_x0000_s1055" style="position:absolute;left:1049;top:6287;width:10;height:2" coordorigin="1049,6287" coordsize="10,2">
              <v:shape id="_x0000_s1056" style="position:absolute;left:1049;top:6287;width:10;height:2" coordorigin="1049,6287" coordsize="10,0" path="m1049,6287r9,e" filled="f" strokeweight=".48pt">
                <v:path arrowok="t"/>
              </v:shape>
            </v:group>
            <v:group id="_x0000_s1053" style="position:absolute;left:1058;top:6287;width:4681;height:2" coordorigin="1058,6287" coordsize="4681,2">
              <v:shape id="_x0000_s1054" style="position:absolute;left:1058;top:6287;width:4681;height:2" coordorigin="1058,6287" coordsize="4681,0" path="m1058,6287r4681,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045" style="position:absolute;left:0;text-align:left;margin-left:52.2pt;margin-top:332.7pt;width:235.25pt;height:109pt;z-index:-10312;mso-position-horizontal-relative:page;mso-position-vertical-relative:page" coordorigin="1044,6654" coordsize="4705,2180">
            <v:group id="_x0000_s1050" style="position:absolute;left:5744;top:6659;width:2;height:2170" coordorigin="5744,6659" coordsize="2,2170">
              <v:shape id="_x0000_s1051" style="position:absolute;left:5744;top:6659;width:2;height:2170" coordorigin="5744,6659" coordsize="0,2170" path="m5744,6659r,2170e" filled="f" strokeweight=".48pt">
                <v:path arrowok="t"/>
              </v:shape>
            </v:group>
            <v:group id="_x0000_s1048" style="position:absolute;left:1049;top:8824;width:10;height:2" coordorigin="1049,8824" coordsize="10,2">
              <v:shape id="_x0000_s1049" style="position:absolute;left:1049;top:8824;width:10;height:2" coordorigin="1049,8824" coordsize="10,0" path="m1049,8824r9,e" filled="f" strokeweight=".48pt">
                <v:path arrowok="t"/>
              </v:shape>
            </v:group>
            <v:group id="_x0000_s1046" style="position:absolute;left:1058;top:8824;width:4681;height:2" coordorigin="1058,8824" coordsize="4681,2">
              <v:shape id="_x0000_s1047" style="position:absolute;left:1058;top:8824;width:4681;height:2" coordorigin="1058,8824" coordsize="4681,0" path="m1058,8824r4681,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038" style="position:absolute;left:0;text-align:left;margin-left:52.2pt;margin-top:459.65pt;width:235.25pt;height:109pt;z-index:-10288;mso-position-horizontal-relative:page;mso-position-vertical-relative:page" coordorigin="1044,9193" coordsize="4705,2180">
            <v:group id="_x0000_s1043" style="position:absolute;left:5744;top:9198;width:2;height:2170" coordorigin="5744,9198" coordsize="2,2170">
              <v:shape id="_x0000_s1044" style="position:absolute;left:5744;top:9198;width:2;height:2170" coordorigin="5744,9198" coordsize="0,2170" path="m5744,9198r,2170e" filled="f" strokeweight=".48pt">
                <v:path arrowok="t"/>
              </v:shape>
            </v:group>
            <v:group id="_x0000_s1041" style="position:absolute;left:1049;top:11363;width:10;height:2" coordorigin="1049,11363" coordsize="10,2">
              <v:shape id="_x0000_s1042" style="position:absolute;left:1049;top:11363;width:10;height:2" coordorigin="1049,11363" coordsize="10,0" path="m1049,11363r9,e" filled="f" strokeweight=".16936mm">
                <v:path arrowok="t"/>
              </v:shape>
            </v:group>
            <v:group id="_x0000_s1039" style="position:absolute;left:1058;top:11363;width:4681;height:2" coordorigin="1058,11363" coordsize="4681,2">
              <v:shape id="_x0000_s1040" style="position:absolute;left:1058;top:11363;width:4681;height:2" coordorigin="1058,11363" coordsize="4681,0" path="m1058,11363r4681,e" filled="f" strokeweight=".16936mm">
                <v:path arrowok="t"/>
              </v:shape>
            </v:group>
            <w10:wrap anchorx="page" anchory="page"/>
          </v:group>
        </w:pict>
      </w:r>
      <w:r>
        <w:pict>
          <v:group id="_x0000_s1033" style="position:absolute;left:0;text-align:left;margin-left:52.2pt;margin-top:586.5pt;width:235.25pt;height:109pt;z-index:-10264;mso-position-horizontal-relative:page;mso-position-vertical-relative:page" coordorigin="1044,11730" coordsize="4705,2180">
            <v:group id="_x0000_s1036" style="position:absolute;left:1049;top:13900;width:4691;height:2" coordorigin="1049,13900" coordsize="4691,2">
              <v:shape id="_x0000_s1037" style="position:absolute;left:1049;top:13900;width:4691;height:2" coordorigin="1049,13900" coordsize="4691,0" path="m1049,13900r4690,e" filled="f" strokeweight=".48pt">
                <v:path arrowok="t"/>
              </v:shape>
            </v:group>
            <v:group id="_x0000_s1034" style="position:absolute;left:5744;top:11735;width:2;height:2171" coordorigin="5744,11735" coordsize="2,2171">
              <v:shape id="_x0000_s1035" style="position:absolute;left:5744;top:11735;width:2;height:2171" coordorigin="5744,11735" coordsize="0,2171" path="m5744,11735r,2170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18.65pt;margin-top:586.75pt;width:.1pt;height:108.55pt;z-index:-10240;mso-position-horizontal-relative:page;mso-position-vertical-relative:page" coordorigin="6373,11735" coordsize="2,2171">
            <v:shape id="_x0000_s1032" style="position:absolute;left:6373;top:11735;width:2;height:2171" coordorigin="6373,11735" coordsize="0,2171" path="m6373,11735r,2170e" filled="f" strokeweight=".48pt">
              <v:path arrowok="t"/>
            </v:shape>
            <w10:wrap anchorx="page" anchory="page"/>
          </v:group>
        </w:pict>
      </w:r>
      <w:r w:rsidR="003E4B57">
        <w:rPr>
          <w:rFonts w:ascii="Arial"/>
          <w:sz w:val="36"/>
          <w:u w:val="thick" w:color="000000"/>
        </w:rPr>
        <w:t>Economic Systems Continuum Activity: Country Name</w:t>
      </w:r>
      <w:r w:rsidR="003E4B57">
        <w:rPr>
          <w:rFonts w:ascii="Arial"/>
          <w:spacing w:val="-8"/>
          <w:sz w:val="36"/>
          <w:u w:val="thick" w:color="000000"/>
        </w:rPr>
        <w:t xml:space="preserve"> </w:t>
      </w:r>
      <w:r w:rsidR="003E4B57">
        <w:rPr>
          <w:rFonts w:ascii="Arial"/>
          <w:sz w:val="36"/>
          <w:u w:val="thick" w:color="000000"/>
        </w:rPr>
        <w:t>Cards</w:t>
      </w:r>
    </w:p>
    <w:p w:rsidR="00425951" w:rsidRDefault="00425951">
      <w:pPr>
        <w:rPr>
          <w:rFonts w:ascii="Arial" w:eastAsia="Arial" w:hAnsi="Arial" w:cs="Arial"/>
          <w:sz w:val="20"/>
          <w:szCs w:val="20"/>
        </w:rPr>
      </w:pPr>
    </w:p>
    <w:p w:rsidR="00425951" w:rsidRDefault="00425951">
      <w:pPr>
        <w:rPr>
          <w:rFonts w:ascii="Arial" w:eastAsia="Arial" w:hAnsi="Arial" w:cs="Arial"/>
          <w:sz w:val="20"/>
          <w:szCs w:val="20"/>
        </w:rPr>
      </w:pPr>
    </w:p>
    <w:p w:rsidR="00425951" w:rsidRDefault="00425951">
      <w:pPr>
        <w:spacing w:before="4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629"/>
        <w:gridCol w:w="4825"/>
      </w:tblGrid>
      <w:tr w:rsidR="00425951">
        <w:trPr>
          <w:trHeight w:hRule="exact" w:val="2160"/>
        </w:trPr>
        <w:tc>
          <w:tcPr>
            <w:tcW w:w="4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5951" w:rsidRDefault="00425951">
            <w:pPr>
              <w:pStyle w:val="TableParagraph"/>
              <w:spacing w:before="9"/>
              <w:rPr>
                <w:rFonts w:ascii="Arial" w:eastAsia="Arial" w:hAnsi="Arial" w:cs="Arial"/>
                <w:sz w:val="67"/>
                <w:szCs w:val="67"/>
              </w:rPr>
            </w:pPr>
          </w:p>
          <w:p w:rsidR="00425951" w:rsidRDefault="003E4B57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/>
                <w:sz w:val="52"/>
              </w:rPr>
              <w:t>Israel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25951" w:rsidRDefault="00425951"/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5951" w:rsidRDefault="00425951">
            <w:pPr>
              <w:pStyle w:val="TableParagraph"/>
              <w:spacing w:before="5"/>
              <w:rPr>
                <w:rFonts w:ascii="Arial" w:eastAsia="Arial" w:hAnsi="Arial" w:cs="Arial"/>
                <w:sz w:val="67"/>
                <w:szCs w:val="67"/>
              </w:rPr>
            </w:pPr>
          </w:p>
          <w:p w:rsidR="00425951" w:rsidRDefault="003E4B57">
            <w:pPr>
              <w:pStyle w:val="TableParagraph"/>
              <w:ind w:left="921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/>
                <w:sz w:val="52"/>
              </w:rPr>
              <w:t>Saudi</w:t>
            </w:r>
            <w:r>
              <w:rPr>
                <w:rFonts w:ascii="Arial"/>
                <w:spacing w:val="1"/>
                <w:sz w:val="52"/>
              </w:rPr>
              <w:t xml:space="preserve"> </w:t>
            </w:r>
            <w:r>
              <w:rPr>
                <w:rFonts w:ascii="Arial"/>
                <w:sz w:val="52"/>
              </w:rPr>
              <w:t>Arabia</w:t>
            </w:r>
          </w:p>
        </w:tc>
      </w:tr>
      <w:tr w:rsidR="00425951">
        <w:trPr>
          <w:trHeight w:hRule="exact" w:val="379"/>
        </w:trPr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5951" w:rsidRDefault="00425951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25951" w:rsidRDefault="00425951"/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25951" w:rsidRDefault="00425951"/>
        </w:tc>
      </w:tr>
      <w:tr w:rsidR="00425951">
        <w:trPr>
          <w:trHeight w:hRule="exact" w:val="2161"/>
        </w:trPr>
        <w:tc>
          <w:tcPr>
            <w:tcW w:w="4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5951" w:rsidRDefault="00425951">
            <w:pPr>
              <w:pStyle w:val="TableParagraph"/>
              <w:spacing w:before="7"/>
              <w:rPr>
                <w:rFonts w:ascii="Arial" w:eastAsia="Arial" w:hAnsi="Arial" w:cs="Arial"/>
                <w:sz w:val="67"/>
                <w:szCs w:val="67"/>
              </w:rPr>
            </w:pPr>
          </w:p>
          <w:p w:rsidR="00425951" w:rsidRDefault="003E4B57">
            <w:pPr>
              <w:pStyle w:val="TableParagraph"/>
              <w:ind w:left="1550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/>
                <w:sz w:val="52"/>
              </w:rPr>
              <w:t>Turkey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25951" w:rsidRDefault="00425951"/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5951" w:rsidRDefault="00425951">
            <w:pPr>
              <w:pStyle w:val="TableParagraph"/>
              <w:spacing w:before="2"/>
              <w:rPr>
                <w:rFonts w:ascii="Arial" w:eastAsia="Arial" w:hAnsi="Arial" w:cs="Arial"/>
                <w:sz w:val="67"/>
                <w:szCs w:val="67"/>
              </w:rPr>
            </w:pPr>
          </w:p>
          <w:p w:rsidR="00425951" w:rsidRDefault="003E4B57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/>
                <w:sz w:val="52"/>
              </w:rPr>
              <w:t>China</w:t>
            </w:r>
          </w:p>
        </w:tc>
      </w:tr>
      <w:tr w:rsidR="00425951">
        <w:trPr>
          <w:trHeight w:hRule="exact" w:val="377"/>
        </w:trPr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5951" w:rsidRDefault="00425951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25951" w:rsidRDefault="00425951"/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25951" w:rsidRDefault="00425951"/>
        </w:tc>
      </w:tr>
      <w:tr w:rsidR="00425951">
        <w:trPr>
          <w:trHeight w:hRule="exact" w:val="2160"/>
        </w:trPr>
        <w:tc>
          <w:tcPr>
            <w:tcW w:w="4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5951" w:rsidRDefault="00425951">
            <w:pPr>
              <w:pStyle w:val="TableParagraph"/>
              <w:spacing w:before="9"/>
              <w:rPr>
                <w:rFonts w:ascii="Arial" w:eastAsia="Arial" w:hAnsi="Arial" w:cs="Arial"/>
                <w:sz w:val="67"/>
                <w:szCs w:val="67"/>
              </w:rPr>
            </w:pPr>
          </w:p>
          <w:p w:rsidR="00425951" w:rsidRDefault="003E4B57">
            <w:pPr>
              <w:pStyle w:val="TableParagraph"/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/>
                <w:sz w:val="52"/>
              </w:rPr>
              <w:t>India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25951" w:rsidRDefault="00425951"/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5951" w:rsidRDefault="00425951">
            <w:pPr>
              <w:pStyle w:val="TableParagraph"/>
              <w:spacing w:before="4"/>
              <w:rPr>
                <w:rFonts w:ascii="Arial" w:eastAsia="Arial" w:hAnsi="Arial" w:cs="Arial"/>
                <w:sz w:val="67"/>
                <w:szCs w:val="67"/>
              </w:rPr>
            </w:pPr>
          </w:p>
          <w:p w:rsidR="00425951" w:rsidRDefault="003E4B57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/>
                <w:sz w:val="52"/>
              </w:rPr>
              <w:t>Japan</w:t>
            </w:r>
          </w:p>
        </w:tc>
      </w:tr>
      <w:tr w:rsidR="00425951">
        <w:trPr>
          <w:trHeight w:hRule="exact" w:val="379"/>
        </w:trPr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5951" w:rsidRDefault="00425951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25951" w:rsidRDefault="00425951"/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25951" w:rsidRDefault="00425951"/>
        </w:tc>
      </w:tr>
      <w:tr w:rsidR="00425951">
        <w:trPr>
          <w:trHeight w:hRule="exact" w:val="2160"/>
        </w:trPr>
        <w:tc>
          <w:tcPr>
            <w:tcW w:w="4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5951" w:rsidRDefault="00425951">
            <w:pPr>
              <w:pStyle w:val="TableParagraph"/>
              <w:spacing w:before="7"/>
              <w:rPr>
                <w:rFonts w:ascii="Arial" w:eastAsia="Arial" w:hAnsi="Arial" w:cs="Arial"/>
                <w:sz w:val="67"/>
                <w:szCs w:val="67"/>
              </w:rPr>
            </w:pPr>
          </w:p>
          <w:p w:rsidR="00425951" w:rsidRDefault="003E4B57">
            <w:pPr>
              <w:pStyle w:val="TableParagraph"/>
              <w:ind w:left="943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/>
                <w:sz w:val="52"/>
              </w:rPr>
              <w:t>North</w:t>
            </w:r>
            <w:r>
              <w:rPr>
                <w:rFonts w:ascii="Arial"/>
                <w:spacing w:val="-2"/>
                <w:sz w:val="52"/>
              </w:rPr>
              <w:t xml:space="preserve"> </w:t>
            </w:r>
            <w:r>
              <w:rPr>
                <w:rFonts w:ascii="Arial"/>
                <w:sz w:val="52"/>
              </w:rPr>
              <w:t>Korea</w:t>
            </w: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25951" w:rsidRDefault="00425951"/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5951" w:rsidRDefault="00425951">
            <w:pPr>
              <w:pStyle w:val="TableParagraph"/>
              <w:spacing w:before="2"/>
              <w:rPr>
                <w:rFonts w:ascii="Arial" w:eastAsia="Arial" w:hAnsi="Arial" w:cs="Arial"/>
                <w:sz w:val="67"/>
                <w:szCs w:val="67"/>
              </w:rPr>
            </w:pPr>
          </w:p>
          <w:p w:rsidR="00425951" w:rsidRDefault="003E4B57">
            <w:pPr>
              <w:pStyle w:val="TableParagraph"/>
              <w:ind w:left="996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/>
                <w:sz w:val="52"/>
              </w:rPr>
              <w:t>South</w:t>
            </w:r>
            <w:r>
              <w:rPr>
                <w:rFonts w:ascii="Arial"/>
                <w:spacing w:val="-3"/>
                <w:sz w:val="52"/>
              </w:rPr>
              <w:t xml:space="preserve"> </w:t>
            </w:r>
            <w:r>
              <w:rPr>
                <w:rFonts w:ascii="Arial"/>
                <w:sz w:val="52"/>
              </w:rPr>
              <w:t>Africa</w:t>
            </w:r>
          </w:p>
        </w:tc>
      </w:tr>
      <w:tr w:rsidR="00425951">
        <w:trPr>
          <w:trHeight w:hRule="exact" w:val="377"/>
        </w:trPr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5951" w:rsidRDefault="00425951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25951" w:rsidRDefault="00425951"/>
        </w:tc>
        <w:tc>
          <w:tcPr>
            <w:tcW w:w="48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25951" w:rsidRDefault="00425951"/>
        </w:tc>
      </w:tr>
      <w:tr w:rsidR="00425951">
        <w:trPr>
          <w:trHeight w:hRule="exact" w:val="2161"/>
        </w:trPr>
        <w:tc>
          <w:tcPr>
            <w:tcW w:w="1015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5951" w:rsidRDefault="00425951">
            <w:pPr>
              <w:pStyle w:val="TableParagraph"/>
              <w:spacing w:before="10"/>
              <w:rPr>
                <w:rFonts w:ascii="Arial" w:eastAsia="Arial" w:hAnsi="Arial" w:cs="Arial"/>
                <w:sz w:val="67"/>
                <w:szCs w:val="67"/>
              </w:rPr>
            </w:pPr>
          </w:p>
          <w:p w:rsidR="00425951" w:rsidRDefault="003E4B57">
            <w:pPr>
              <w:pStyle w:val="TableParagraph"/>
              <w:ind w:left="1522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/>
                <w:sz w:val="52"/>
              </w:rPr>
              <w:t>Nigeria</w:t>
            </w:r>
          </w:p>
        </w:tc>
      </w:tr>
    </w:tbl>
    <w:p w:rsidR="00425951" w:rsidRDefault="00425951">
      <w:pPr>
        <w:rPr>
          <w:rFonts w:ascii="Arial" w:eastAsia="Arial" w:hAnsi="Arial" w:cs="Arial"/>
          <w:sz w:val="52"/>
          <w:szCs w:val="52"/>
        </w:rPr>
        <w:sectPr w:rsidR="00425951">
          <w:pgSz w:w="12240" w:h="15840"/>
          <w:pgMar w:top="400" w:right="920" w:bottom="280" w:left="920" w:header="720" w:footer="720" w:gutter="0"/>
          <w:cols w:space="720"/>
        </w:sectPr>
      </w:pPr>
    </w:p>
    <w:p w:rsidR="00425951" w:rsidRDefault="004259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5951" w:rsidRDefault="00425951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4"/>
      </w:tblGrid>
      <w:tr w:rsidR="00425951">
        <w:trPr>
          <w:trHeight w:hRule="exact" w:val="2302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51" w:rsidRDefault="003E4B57">
            <w:pPr>
              <w:pStyle w:val="TableParagraph"/>
              <w:spacing w:line="319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Israel</w:t>
            </w:r>
          </w:p>
          <w:p w:rsidR="00425951" w:rsidRDefault="003E4B57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ind w:right="49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What to produce? A large portion of Israel’s GDP comes from high</w:t>
            </w:r>
            <w:r>
              <w:rPr>
                <w:rFonts w:ascii="Arial" w:eastAsia="Arial" w:hAnsi="Arial" w:cs="Arial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tech manufacturing, financial services, and</w:t>
            </w:r>
            <w:r>
              <w:rPr>
                <w:rFonts w:ascii="Arial" w:eastAsia="Arial" w:hAnsi="Arial" w:cs="Arial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agriculture</w:t>
            </w:r>
          </w:p>
          <w:p w:rsidR="00425951" w:rsidRDefault="003E4B57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ind w:right="127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How to produce? Israel has substantial government ownership</w:t>
            </w:r>
            <w:r>
              <w:rPr>
                <w:rFonts w:ascii="Arial"/>
                <w:spacing w:val="-15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of business, but is gradually privatizing</w:t>
            </w:r>
            <w:r>
              <w:rPr>
                <w:rFonts w:ascii="Arial"/>
                <w:spacing w:val="-8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companies.</w:t>
            </w:r>
          </w:p>
          <w:p w:rsidR="00425951" w:rsidRDefault="003E4B57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spacing w:before="43" w:line="322" w:lineRule="exact"/>
              <w:ind w:right="29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sz w:val="28"/>
              </w:rPr>
              <w:t>For whom to produce? The private sector produces goods and</w:t>
            </w:r>
            <w:r>
              <w:rPr>
                <w:rFonts w:ascii="Arial"/>
                <w:spacing w:val="-18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services for domestic and international markets based on the market price</w:t>
            </w:r>
            <w:r>
              <w:rPr>
                <w:rFonts w:ascii="Arial"/>
                <w:spacing w:val="-20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system</w:t>
            </w:r>
          </w:p>
        </w:tc>
      </w:tr>
      <w:tr w:rsidR="00425951">
        <w:trPr>
          <w:trHeight w:hRule="exact" w:val="377"/>
        </w:trPr>
        <w:tc>
          <w:tcPr>
            <w:tcW w:w="101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25951" w:rsidRDefault="00425951"/>
        </w:tc>
      </w:tr>
      <w:tr w:rsidR="00425951">
        <w:trPr>
          <w:trHeight w:hRule="exact" w:val="359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51" w:rsidRDefault="003E4B57">
            <w:pPr>
              <w:pStyle w:val="TableParagraph"/>
              <w:spacing w:line="318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Saudi</w:t>
            </w:r>
            <w:r>
              <w:rPr>
                <w:rFonts w:ascii="Arial"/>
                <w:spacing w:val="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Arabia</w:t>
            </w:r>
          </w:p>
          <w:p w:rsidR="00425951" w:rsidRDefault="003E4B57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ind w:right="25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What to produce? Saudi Arabia is the world’s leading producer of oil.</w:t>
            </w:r>
            <w:r>
              <w:rPr>
                <w:rFonts w:ascii="Arial" w:eastAsia="Arial" w:hAnsi="Arial" w:cs="Arial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The Saudi government continues to invest in industrial production. They are</w:t>
            </w:r>
            <w:r>
              <w:rPr>
                <w:rFonts w:ascii="Arial" w:eastAsia="Arial" w:hAnsi="Arial" w:cs="Arial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 leader in petrochemicals, mining, and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refining.</w:t>
            </w:r>
          </w:p>
          <w:p w:rsidR="00425951" w:rsidRDefault="003E4B57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ind w:right="46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How to produce? Over 95% of the oil industry in the country is</w:t>
            </w:r>
            <w:r>
              <w:rPr>
                <w:rFonts w:ascii="Arial"/>
                <w:spacing w:val="-20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operated by the government. Many other major industries have</w:t>
            </w:r>
            <w:r>
              <w:rPr>
                <w:rFonts w:ascii="Arial"/>
                <w:spacing w:val="-8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significant government involvement. Since the 1980s, the Saudi government</w:t>
            </w:r>
            <w:r>
              <w:rPr>
                <w:rFonts w:ascii="Arial"/>
                <w:spacing w:val="-8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has been trying to increase private ownership of business and</w:t>
            </w:r>
            <w:r>
              <w:rPr>
                <w:rFonts w:ascii="Arial"/>
                <w:spacing w:val="-14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encourage more joint ventures with private foreign</w:t>
            </w:r>
            <w:r>
              <w:rPr>
                <w:rFonts w:ascii="Arial"/>
                <w:spacing w:val="-5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countries.</w:t>
            </w:r>
          </w:p>
          <w:p w:rsidR="00425951" w:rsidRDefault="003E4B57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before="43" w:line="322" w:lineRule="exact"/>
              <w:ind w:right="89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For whom to produce? One third of Saudi Arabia’s GDP is based</w:t>
            </w:r>
            <w:r>
              <w:rPr>
                <w:rFonts w:ascii="Arial" w:eastAsia="Arial" w:hAnsi="Arial" w:cs="Arial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on exports to other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countries.</w:t>
            </w:r>
          </w:p>
        </w:tc>
      </w:tr>
      <w:tr w:rsidR="00425951">
        <w:trPr>
          <w:trHeight w:hRule="exact" w:val="377"/>
        </w:trPr>
        <w:tc>
          <w:tcPr>
            <w:tcW w:w="101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25951" w:rsidRDefault="00425951"/>
        </w:tc>
      </w:tr>
      <w:tr w:rsidR="00425951">
        <w:trPr>
          <w:trHeight w:hRule="exact" w:val="2302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51" w:rsidRDefault="003E4B57">
            <w:pPr>
              <w:pStyle w:val="TableParagraph"/>
              <w:spacing w:line="318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Turkey</w:t>
            </w:r>
          </w:p>
          <w:p w:rsidR="00425951" w:rsidRDefault="003E4B57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ind w:right="54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What to produce? Turkey has a diversified economy with large</w:t>
            </w:r>
            <w:r>
              <w:rPr>
                <w:rFonts w:ascii="Arial"/>
                <w:spacing w:val="-20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service, manufacturing, and agricultural</w:t>
            </w:r>
            <w:r>
              <w:rPr>
                <w:rFonts w:ascii="Arial"/>
                <w:spacing w:val="-6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sectors.</w:t>
            </w:r>
          </w:p>
          <w:p w:rsidR="00425951" w:rsidRDefault="003E4B57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before="2"/>
              <w:ind w:right="43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How to produce? Since the late 1980s, Turkey as gradually moved</w:t>
            </w:r>
            <w:r>
              <w:rPr>
                <w:rFonts w:ascii="Arial"/>
                <w:spacing w:val="-19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from government directed economy to more private</w:t>
            </w:r>
            <w:r>
              <w:rPr>
                <w:rFonts w:ascii="Arial"/>
                <w:spacing w:val="-4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enterprise.</w:t>
            </w:r>
          </w:p>
          <w:p w:rsidR="00425951" w:rsidRDefault="003E4B57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before="39" w:line="324" w:lineRule="exact"/>
              <w:ind w:right="46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For whom to produce? One fifth of Turkey’s production is exported.</w:t>
            </w:r>
            <w:r>
              <w:rPr>
                <w:rFonts w:ascii="Arial" w:eastAsia="Arial" w:hAnsi="Arial" w:cs="Arial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The remainder is consumed by domestic consumers and the</w:t>
            </w:r>
            <w:r>
              <w:rPr>
                <w:rFonts w:ascii="Arial" w:eastAsia="Arial" w:hAnsi="Arial" w:cs="Arial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government.</w:t>
            </w:r>
          </w:p>
        </w:tc>
      </w:tr>
      <w:tr w:rsidR="00425951">
        <w:trPr>
          <w:trHeight w:hRule="exact" w:val="377"/>
        </w:trPr>
        <w:tc>
          <w:tcPr>
            <w:tcW w:w="101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25951" w:rsidRDefault="00425951"/>
        </w:tc>
      </w:tr>
      <w:tr w:rsidR="00425951">
        <w:trPr>
          <w:trHeight w:hRule="exact" w:val="2948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51" w:rsidRDefault="003E4B57">
            <w:pPr>
              <w:pStyle w:val="TableParagraph"/>
              <w:spacing w:line="321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China</w:t>
            </w:r>
          </w:p>
          <w:p w:rsidR="00425951" w:rsidRDefault="003E4B57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ind w:right="54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What to produce? 40% of the economy is still based in</w:t>
            </w:r>
            <w:r>
              <w:rPr>
                <w:rFonts w:ascii="Arial"/>
                <w:spacing w:val="-17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state-run industries; 60% of the economy is based on the private sector in</w:t>
            </w:r>
            <w:r>
              <w:rPr>
                <w:rFonts w:ascii="Arial"/>
                <w:spacing w:val="-2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where producers and consumers make production</w:t>
            </w:r>
            <w:r>
              <w:rPr>
                <w:rFonts w:ascii="Arial"/>
                <w:spacing w:val="-6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decisions.</w:t>
            </w:r>
          </w:p>
          <w:p w:rsidR="00425951" w:rsidRDefault="003E4B57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ind w:right="11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How to produce? The many inefficiencies found in the state-run</w:t>
            </w:r>
            <w:r>
              <w:rPr>
                <w:rFonts w:ascii="Arial" w:eastAsia="Arial" w:hAnsi="Arial" w:cs="Arial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industries, particularly in the area of agriculture, limit China’s</w:t>
            </w:r>
            <w:r>
              <w:rPr>
                <w:rFonts w:ascii="Arial" w:eastAsia="Arial" w:hAnsi="Arial" w:cs="Arial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growth.</w:t>
            </w:r>
          </w:p>
          <w:p w:rsidR="00425951" w:rsidRDefault="003E4B57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before="1" w:line="237" w:lineRule="auto"/>
              <w:ind w:right="8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sz w:val="28"/>
              </w:rPr>
              <w:t>For whom to produce? China requires food production to meet</w:t>
            </w:r>
            <w:r>
              <w:rPr>
                <w:rFonts w:ascii="Arial"/>
                <w:spacing w:val="-1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self- sufficiency level for the nation and only the surplus may be</w:t>
            </w:r>
            <w:r>
              <w:rPr>
                <w:rFonts w:ascii="Arial"/>
                <w:spacing w:val="-2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exported. China exports a large amount of manufactured</w:t>
            </w:r>
            <w:r>
              <w:rPr>
                <w:rFonts w:ascii="Arial"/>
                <w:spacing w:val="-6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goods.</w:t>
            </w:r>
          </w:p>
        </w:tc>
      </w:tr>
    </w:tbl>
    <w:p w:rsidR="00425951" w:rsidRDefault="00425951">
      <w:pPr>
        <w:spacing w:line="237" w:lineRule="auto"/>
        <w:rPr>
          <w:rFonts w:ascii="Arial" w:eastAsia="Arial" w:hAnsi="Arial" w:cs="Arial"/>
          <w:sz w:val="32"/>
          <w:szCs w:val="32"/>
        </w:rPr>
        <w:sectPr w:rsidR="00425951">
          <w:headerReference w:type="default" r:id="rId8"/>
          <w:pgSz w:w="12240" w:h="15840"/>
          <w:pgMar w:top="780" w:right="920" w:bottom="280" w:left="920" w:header="469" w:footer="0" w:gutter="0"/>
          <w:cols w:space="720"/>
        </w:sectPr>
      </w:pPr>
    </w:p>
    <w:p w:rsidR="00425951" w:rsidRDefault="004259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5951" w:rsidRDefault="00425951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4"/>
      </w:tblGrid>
      <w:tr w:rsidR="00425951">
        <w:trPr>
          <w:trHeight w:hRule="exact" w:val="3267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51" w:rsidRDefault="003E4B57">
            <w:pPr>
              <w:pStyle w:val="TableParagraph"/>
              <w:spacing w:line="319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India</w:t>
            </w:r>
          </w:p>
          <w:p w:rsidR="00425951" w:rsidRDefault="003E4B57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ind w:right="77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What to produce? India has slowly allowed the markets to open up</w:t>
            </w:r>
            <w:r>
              <w:rPr>
                <w:rFonts w:ascii="Arial"/>
                <w:spacing w:val="-17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to private sector domestic and foreign businesses. The majority of</w:t>
            </w:r>
            <w:r>
              <w:rPr>
                <w:rFonts w:ascii="Arial"/>
                <w:spacing w:val="-19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the population relies on subsistence farming as a means of</w:t>
            </w:r>
            <w:r>
              <w:rPr>
                <w:rFonts w:ascii="Arial"/>
                <w:spacing w:val="-16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survival.</w:t>
            </w:r>
          </w:p>
          <w:p w:rsidR="00425951" w:rsidRDefault="003E4B57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line="242" w:lineRule="auto"/>
              <w:ind w:right="13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How to produce? India is increasing its oversight of intellectual and</w:t>
            </w:r>
            <w:r>
              <w:rPr>
                <w:rFonts w:ascii="Arial"/>
                <w:spacing w:val="-17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private property rights. India has an increasingly educated</w:t>
            </w:r>
            <w:r>
              <w:rPr>
                <w:rFonts w:ascii="Arial"/>
                <w:spacing w:val="-10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workforce.</w:t>
            </w:r>
          </w:p>
          <w:p w:rsidR="00425951" w:rsidRDefault="003E4B57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line="237" w:lineRule="auto"/>
              <w:ind w:right="18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sz w:val="28"/>
              </w:rPr>
              <w:t>For whom to produce? Food production is largely for domestic</w:t>
            </w:r>
            <w:r>
              <w:rPr>
                <w:rFonts w:ascii="Arial"/>
                <w:spacing w:val="-18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consumers with many citizens producing food mainly for their own</w:t>
            </w:r>
            <w:r>
              <w:rPr>
                <w:rFonts w:ascii="Arial"/>
                <w:spacing w:val="-15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family consumption. The software and business process outsourcing</w:t>
            </w:r>
            <w:r>
              <w:rPr>
                <w:rFonts w:ascii="Arial"/>
                <w:spacing w:val="-2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industries are rapidly expanding export markets for private</w:t>
            </w:r>
            <w:r>
              <w:rPr>
                <w:rFonts w:ascii="Arial"/>
                <w:spacing w:val="-7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companies.</w:t>
            </w:r>
          </w:p>
        </w:tc>
      </w:tr>
      <w:tr w:rsidR="00425951">
        <w:trPr>
          <w:trHeight w:hRule="exact" w:val="377"/>
        </w:trPr>
        <w:tc>
          <w:tcPr>
            <w:tcW w:w="101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25951" w:rsidRDefault="00425951"/>
        </w:tc>
      </w:tr>
      <w:tr w:rsidR="00425951">
        <w:trPr>
          <w:trHeight w:hRule="exact" w:val="3269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51" w:rsidRDefault="003E4B57">
            <w:pPr>
              <w:pStyle w:val="TableParagraph"/>
              <w:spacing w:line="321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Japan</w:t>
            </w:r>
          </w:p>
          <w:p w:rsidR="00425951" w:rsidRDefault="003E4B57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ind w:right="19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What to produce? Japan’s economy is primarily market driven with</w:t>
            </w:r>
            <w:r>
              <w:rPr>
                <w:rFonts w:ascii="Arial" w:eastAsia="Arial" w:hAnsi="Arial" w:cs="Arial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supply and demand determining what will be produced. The few industries</w:t>
            </w:r>
            <w:r>
              <w:rPr>
                <w:rFonts w:ascii="Arial" w:eastAsia="Arial" w:hAnsi="Arial" w:cs="Arial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that are highly government-controlled, such as agriculture, have much</w:t>
            </w:r>
            <w:r>
              <w:rPr>
                <w:rFonts w:ascii="Arial" w:eastAsia="Arial" w:hAnsi="Arial" w:cs="Arial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lower productivity rates than those industries controlled by market</w:t>
            </w:r>
            <w:r>
              <w:rPr>
                <w:rFonts w:ascii="Arial" w:eastAsia="Arial" w:hAnsi="Arial" w:cs="Arial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forces.</w:t>
            </w:r>
          </w:p>
          <w:p w:rsidR="00425951" w:rsidRDefault="003E4B57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42" w:lineRule="auto"/>
              <w:ind w:right="85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How to produce? Private businesses determine their own</w:t>
            </w:r>
            <w:r>
              <w:rPr>
                <w:rFonts w:ascii="Arial"/>
                <w:spacing w:val="-14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production processes in most of the</w:t>
            </w:r>
            <w:r>
              <w:rPr>
                <w:rFonts w:ascii="Arial"/>
                <w:spacing w:val="-8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economy.</w:t>
            </w:r>
          </w:p>
          <w:p w:rsidR="00425951" w:rsidRDefault="003E4B57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37" w:lineRule="auto"/>
              <w:ind w:right="18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For whom to produce? Japan’s population enjoys a high standard of</w:t>
            </w:r>
            <w:r>
              <w:rPr>
                <w:rFonts w:ascii="Arial" w:eastAsia="Arial" w:hAnsi="Arial" w:cs="Arial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living and creates a strong domestic market for goods and services.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Japan’s production has made it a major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exporter.</w:t>
            </w:r>
          </w:p>
        </w:tc>
      </w:tr>
      <w:tr w:rsidR="00425951">
        <w:trPr>
          <w:trHeight w:hRule="exact" w:val="377"/>
        </w:trPr>
        <w:tc>
          <w:tcPr>
            <w:tcW w:w="101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25951" w:rsidRDefault="00425951"/>
        </w:tc>
      </w:tr>
      <w:tr w:rsidR="00425951">
        <w:trPr>
          <w:trHeight w:hRule="exact" w:val="3913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51" w:rsidRDefault="003E4B57">
            <w:pPr>
              <w:pStyle w:val="TableParagraph"/>
              <w:spacing w:line="319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North Korea</w:t>
            </w:r>
          </w:p>
          <w:p w:rsidR="00425951" w:rsidRDefault="003E4B57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2"/>
              <w:ind w:right="43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What to produce? Although there have been small market</w:t>
            </w:r>
            <w:r>
              <w:rPr>
                <w:rFonts w:ascii="Arial"/>
                <w:spacing w:val="-15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reforms recently, the majority of legal economic activities are centrally</w:t>
            </w:r>
            <w:r>
              <w:rPr>
                <w:rFonts w:ascii="Arial"/>
                <w:spacing w:val="-2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controlled by the government. Due to disasters and inefficient</w:t>
            </w:r>
            <w:r>
              <w:rPr>
                <w:rFonts w:ascii="Arial"/>
                <w:spacing w:val="-1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government-run industries, North Korea is a major recipient of food and service aid</w:t>
            </w:r>
            <w:r>
              <w:rPr>
                <w:rFonts w:ascii="Arial"/>
                <w:spacing w:val="-1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from foreign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nations.</w:t>
            </w:r>
          </w:p>
          <w:p w:rsidR="00425951" w:rsidRDefault="003E4B57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242" w:lineRule="auto"/>
              <w:ind w:right="122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How to produce? Production decisions and methods are</w:t>
            </w:r>
            <w:r>
              <w:rPr>
                <w:rFonts w:ascii="Arial"/>
                <w:spacing w:val="-1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primarily determined by the</w:t>
            </w:r>
            <w:r>
              <w:rPr>
                <w:rFonts w:ascii="Arial"/>
                <w:spacing w:val="-9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government.</w:t>
            </w:r>
          </w:p>
          <w:p w:rsidR="00425951" w:rsidRDefault="003E4B57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237" w:lineRule="auto"/>
              <w:ind w:right="19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sz w:val="28"/>
              </w:rPr>
              <w:t>For whom to produce? About one fourth of all domestic output is</w:t>
            </w:r>
            <w:r>
              <w:rPr>
                <w:rFonts w:ascii="Arial"/>
                <w:spacing w:val="-2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devoted to maintaining the military. This severely limits the amount of goods</w:t>
            </w:r>
            <w:r>
              <w:rPr>
                <w:rFonts w:ascii="Arial"/>
                <w:spacing w:val="-18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and services that make it to the rest of the people in North Korea. North</w:t>
            </w:r>
            <w:r>
              <w:rPr>
                <w:rFonts w:ascii="Arial"/>
                <w:spacing w:val="-2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Korea produces natural resources and manufactured goods for</w:t>
            </w:r>
            <w:r>
              <w:rPr>
                <w:rFonts w:ascii="Arial"/>
                <w:spacing w:val="-14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export.</w:t>
            </w:r>
          </w:p>
        </w:tc>
      </w:tr>
    </w:tbl>
    <w:p w:rsidR="00425951" w:rsidRDefault="00425951">
      <w:pPr>
        <w:spacing w:line="237" w:lineRule="auto"/>
        <w:rPr>
          <w:rFonts w:ascii="Arial" w:eastAsia="Arial" w:hAnsi="Arial" w:cs="Arial"/>
          <w:sz w:val="32"/>
          <w:szCs w:val="32"/>
        </w:rPr>
        <w:sectPr w:rsidR="00425951">
          <w:pgSz w:w="12240" w:h="15840"/>
          <w:pgMar w:top="780" w:right="920" w:bottom="280" w:left="920" w:header="469" w:footer="0" w:gutter="0"/>
          <w:cols w:space="720"/>
        </w:sectPr>
      </w:pPr>
    </w:p>
    <w:p w:rsidR="00425951" w:rsidRDefault="004259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5951" w:rsidRDefault="00425951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4"/>
      </w:tblGrid>
      <w:tr w:rsidR="00425951">
        <w:trPr>
          <w:trHeight w:hRule="exact" w:val="4556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51" w:rsidRDefault="003E4B57">
            <w:pPr>
              <w:pStyle w:val="TableParagraph"/>
              <w:spacing w:line="319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South</w:t>
            </w:r>
            <w:r>
              <w:rPr>
                <w:rFonts w:ascii="Arial"/>
                <w:spacing w:val="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Africa</w:t>
            </w:r>
          </w:p>
          <w:p w:rsidR="00425951" w:rsidRDefault="003E4B57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32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What to produce? A large portion of South Africa’s GDP comes from</w:t>
            </w:r>
            <w:r>
              <w:rPr>
                <w:rFonts w:ascii="Arial" w:eastAsia="Arial" w:hAnsi="Arial" w:cs="Arial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 highly developed, privatized enterprise system. The private sector</w:t>
            </w:r>
            <w:r>
              <w:rPr>
                <w:rFonts w:ascii="Arial" w:eastAsia="Arial" w:hAnsi="Arial" w:cs="Arial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is based on mining, agriculture, services, and manufacturing. The</w:t>
            </w:r>
            <w:r>
              <w:rPr>
                <w:rFonts w:ascii="Arial" w:eastAsia="Arial" w:hAnsi="Arial" w:cs="Arial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South African government operates a relatively large social services sector</w:t>
            </w:r>
            <w:r>
              <w:rPr>
                <w:rFonts w:ascii="Arial" w:eastAsia="Arial" w:hAnsi="Arial" w:cs="Arial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and maintains state run enterprises in the areas of housing,</w:t>
            </w:r>
            <w:r>
              <w:rPr>
                <w:rFonts w:ascii="Arial" w:eastAsia="Arial" w:hAnsi="Arial" w:cs="Arial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business development, education, basic services, and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healthcare.</w:t>
            </w:r>
          </w:p>
          <w:p w:rsidR="00425951" w:rsidRDefault="003E4B57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21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How to produce? In the developed sector, private businesses</w:t>
            </w:r>
            <w:r>
              <w:rPr>
                <w:rFonts w:ascii="Arial"/>
                <w:spacing w:val="-1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and consumers make production decisions based on market principles.</w:t>
            </w:r>
            <w:r>
              <w:rPr>
                <w:rFonts w:ascii="Arial"/>
                <w:spacing w:val="-18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Social services are administered by a number of government</w:t>
            </w:r>
            <w:r>
              <w:rPr>
                <w:rFonts w:ascii="Arial"/>
                <w:spacing w:val="-1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ministries.</w:t>
            </w:r>
          </w:p>
          <w:p w:rsidR="00425951" w:rsidRDefault="003E4B57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1" w:line="237" w:lineRule="auto"/>
              <w:ind w:right="21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sz w:val="28"/>
              </w:rPr>
              <w:t>For whom to produce? The private sector produces goods and</w:t>
            </w:r>
            <w:r>
              <w:rPr>
                <w:rFonts w:ascii="Arial"/>
                <w:spacing w:val="-16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services for domestic and international markets based on the market price</w:t>
            </w:r>
            <w:r>
              <w:rPr>
                <w:rFonts w:ascii="Arial"/>
                <w:spacing w:val="-28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system. The government social services sector produces public goods</w:t>
            </w:r>
            <w:r>
              <w:rPr>
                <w:rFonts w:ascii="Arial"/>
                <w:spacing w:val="-14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and services based on the needs of the population throughout the</w:t>
            </w:r>
            <w:r>
              <w:rPr>
                <w:rFonts w:ascii="Arial"/>
                <w:spacing w:val="-19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country.</w:t>
            </w:r>
          </w:p>
        </w:tc>
      </w:tr>
      <w:tr w:rsidR="00425951">
        <w:trPr>
          <w:trHeight w:hRule="exact" w:val="377"/>
        </w:trPr>
        <w:tc>
          <w:tcPr>
            <w:tcW w:w="101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25951" w:rsidRDefault="00425951"/>
        </w:tc>
      </w:tr>
      <w:tr w:rsidR="00425951">
        <w:trPr>
          <w:trHeight w:hRule="exact" w:val="359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51" w:rsidRDefault="003E4B57">
            <w:pPr>
              <w:pStyle w:val="TableParagraph"/>
              <w:spacing w:line="318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Nigeria</w:t>
            </w:r>
          </w:p>
          <w:p w:rsidR="00425951" w:rsidRDefault="003E4B57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ind w:right="15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What to produce? Nigeria’s major industry is petroleum production. This</w:t>
            </w:r>
            <w:r>
              <w:rPr>
                <w:rFonts w:ascii="Arial" w:eastAsia="Arial" w:hAnsi="Arial" w:cs="Arial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is followed by agriculture. Business development is difficult because</w:t>
            </w:r>
            <w:r>
              <w:rPr>
                <w:rFonts w:ascii="Arial" w:eastAsia="Arial" w:hAnsi="Arial" w:cs="Arial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of corruption and ineffective government. About 75% of Nigeria’s</w:t>
            </w:r>
            <w:r>
              <w:rPr>
                <w:rFonts w:ascii="Arial" w:eastAsia="Arial" w:hAnsi="Arial" w:cs="Arial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economy occurs in the informal sector and is not counted in</w:t>
            </w:r>
            <w:r>
              <w:rPr>
                <w:rFonts w:ascii="Arial" w:eastAsia="Arial" w:hAnsi="Arial" w:cs="Arial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GDP.</w:t>
            </w:r>
          </w:p>
          <w:p w:rsidR="00425951" w:rsidRDefault="003E4B57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ind w:right="45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How to produce? After years of government control, the country’s</w:t>
            </w:r>
            <w:r>
              <w:rPr>
                <w:rFonts w:ascii="Arial" w:eastAsia="Arial" w:hAnsi="Arial" w:cs="Arial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major industries are increasingly becoming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privatized.</w:t>
            </w:r>
          </w:p>
          <w:p w:rsidR="00425951" w:rsidRDefault="003E4B57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1" w:line="237" w:lineRule="auto"/>
              <w:ind w:right="15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For whom to produce? 46% of Nigeria’s daily oil production is exported</w:t>
            </w:r>
            <w:r>
              <w:rPr>
                <w:rFonts w:ascii="Arial" w:eastAsia="Arial" w:hAnsi="Arial" w:cs="Arial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to the United States. Nigerians import many consumer goods.</w:t>
            </w:r>
            <w:r>
              <w:rPr>
                <w:rFonts w:ascii="Arial" w:eastAsia="Arial" w:hAnsi="Arial" w:cs="Arial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Many domestic manufacturers have been unable to compete with cheap</w:t>
            </w:r>
            <w:r>
              <w:rPr>
                <w:rFonts w:ascii="Arial" w:eastAsia="Arial" w:hAnsi="Arial" w:cs="Arial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imports and have closed.</w:t>
            </w:r>
          </w:p>
        </w:tc>
      </w:tr>
    </w:tbl>
    <w:p w:rsidR="00425951" w:rsidRDefault="00425951">
      <w:pPr>
        <w:spacing w:line="237" w:lineRule="auto"/>
        <w:rPr>
          <w:rFonts w:ascii="Arial" w:eastAsia="Arial" w:hAnsi="Arial" w:cs="Arial"/>
          <w:sz w:val="32"/>
          <w:szCs w:val="32"/>
        </w:rPr>
        <w:sectPr w:rsidR="00425951">
          <w:pgSz w:w="12240" w:h="15840"/>
          <w:pgMar w:top="780" w:right="920" w:bottom="280" w:left="920" w:header="469" w:footer="0" w:gutter="0"/>
          <w:cols w:space="720"/>
        </w:sectPr>
      </w:pPr>
    </w:p>
    <w:p w:rsidR="00425951" w:rsidRDefault="003E4B57">
      <w:pPr>
        <w:spacing w:before="47"/>
        <w:ind w:left="112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  <w:u w:val="thick" w:color="000000"/>
        </w:rPr>
        <w:lastRenderedPageBreak/>
        <w:t>Economic Systems Continuum Activity: Group Response</w:t>
      </w:r>
      <w:r>
        <w:rPr>
          <w:rFonts w:ascii="Arial"/>
          <w:spacing w:val="-13"/>
          <w:sz w:val="32"/>
          <w:u w:val="thick" w:color="000000"/>
        </w:rPr>
        <w:t xml:space="preserve"> </w:t>
      </w:r>
      <w:r>
        <w:rPr>
          <w:rFonts w:ascii="Arial"/>
          <w:sz w:val="32"/>
          <w:u w:val="thick" w:color="000000"/>
        </w:rPr>
        <w:t>Sheet</w:t>
      </w:r>
    </w:p>
    <w:p w:rsidR="00425951" w:rsidRDefault="00425951">
      <w:pPr>
        <w:spacing w:before="1"/>
        <w:rPr>
          <w:rFonts w:ascii="Arial" w:eastAsia="Arial" w:hAnsi="Arial" w:cs="Arial"/>
          <w:sz w:val="26"/>
          <w:szCs w:val="26"/>
        </w:rPr>
      </w:pPr>
    </w:p>
    <w:p w:rsidR="00425951" w:rsidRDefault="003E4B57">
      <w:pPr>
        <w:pStyle w:val="BodyText"/>
        <w:tabs>
          <w:tab w:val="left" w:pos="10040"/>
        </w:tabs>
        <w:ind w:left="112"/>
      </w:pPr>
      <w:r>
        <w:t>Group</w:t>
      </w:r>
      <w:r>
        <w:rPr>
          <w:spacing w:val="-2"/>
        </w:rPr>
        <w:t xml:space="preserve"> </w:t>
      </w:r>
      <w:r>
        <w:t xml:space="preserve">Members: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25951" w:rsidRDefault="00425951">
      <w:pPr>
        <w:rPr>
          <w:rFonts w:ascii="Arial" w:eastAsia="Arial" w:hAnsi="Arial" w:cs="Arial"/>
          <w:sz w:val="20"/>
          <w:szCs w:val="20"/>
        </w:rPr>
      </w:pPr>
    </w:p>
    <w:p w:rsidR="00425951" w:rsidRDefault="00425951">
      <w:pPr>
        <w:rPr>
          <w:rFonts w:ascii="Arial" w:eastAsia="Arial" w:hAnsi="Arial" w:cs="Arial"/>
        </w:rPr>
      </w:pPr>
    </w:p>
    <w:p w:rsidR="00425951" w:rsidRDefault="003E4B57">
      <w:pPr>
        <w:pStyle w:val="ListParagraph"/>
        <w:numPr>
          <w:ilvl w:val="0"/>
          <w:numId w:val="1"/>
        </w:numPr>
        <w:tabs>
          <w:tab w:val="left" w:pos="381"/>
        </w:tabs>
        <w:spacing w:before="69"/>
        <w:ind w:hanging="26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Israel</w:t>
      </w:r>
    </w:p>
    <w:p w:rsidR="00425951" w:rsidRDefault="003E4B57">
      <w:pPr>
        <w:pStyle w:val="BodyText"/>
        <w:tabs>
          <w:tab w:val="left" w:pos="10040"/>
        </w:tabs>
        <w:spacing w:before="0"/>
      </w:pPr>
      <w:r>
        <w:t>Describe location on</w:t>
      </w:r>
      <w:r>
        <w:rPr>
          <w:spacing w:val="-10"/>
        </w:rPr>
        <w:t xml:space="preserve"> </w:t>
      </w:r>
      <w:r>
        <w:t>continuum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25951" w:rsidRDefault="00425951">
      <w:pPr>
        <w:spacing w:before="11"/>
        <w:rPr>
          <w:rFonts w:ascii="Arial" w:eastAsia="Arial" w:hAnsi="Arial" w:cs="Arial"/>
          <w:sz w:val="17"/>
          <w:szCs w:val="17"/>
        </w:rPr>
      </w:pPr>
    </w:p>
    <w:p w:rsidR="00425951" w:rsidRDefault="003E4B57">
      <w:pPr>
        <w:pStyle w:val="BodyText"/>
        <w:tabs>
          <w:tab w:val="left" w:pos="10070"/>
        </w:tabs>
      </w:pPr>
      <w:r>
        <w:t>Explain your</w:t>
      </w:r>
      <w:r>
        <w:rPr>
          <w:spacing w:val="-6"/>
        </w:rPr>
        <w:t xml:space="preserve"> </w:t>
      </w:r>
      <w:r>
        <w:t>reasoning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25951" w:rsidRDefault="00425951">
      <w:pPr>
        <w:spacing w:before="11"/>
        <w:rPr>
          <w:rFonts w:ascii="Arial" w:eastAsia="Arial" w:hAnsi="Arial" w:cs="Arial"/>
          <w:sz w:val="17"/>
          <w:szCs w:val="17"/>
        </w:rPr>
      </w:pPr>
    </w:p>
    <w:p w:rsidR="00425951" w:rsidRDefault="003E4B57">
      <w:pPr>
        <w:pStyle w:val="ListParagraph"/>
        <w:numPr>
          <w:ilvl w:val="0"/>
          <w:numId w:val="1"/>
        </w:numPr>
        <w:tabs>
          <w:tab w:val="left" w:pos="382"/>
        </w:tabs>
        <w:spacing w:before="69"/>
        <w:ind w:left="38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Saudi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Arabia</w:t>
      </w:r>
    </w:p>
    <w:p w:rsidR="00425951" w:rsidRDefault="003E4B57">
      <w:pPr>
        <w:pStyle w:val="BodyText"/>
        <w:tabs>
          <w:tab w:val="left" w:pos="10040"/>
        </w:tabs>
        <w:spacing w:before="0"/>
      </w:pPr>
      <w:r>
        <w:t>Describe location on</w:t>
      </w:r>
      <w:r>
        <w:rPr>
          <w:spacing w:val="-10"/>
        </w:rPr>
        <w:t xml:space="preserve"> </w:t>
      </w:r>
      <w:r>
        <w:t>continuum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25951" w:rsidRDefault="00425951">
      <w:pPr>
        <w:spacing w:before="11"/>
        <w:rPr>
          <w:rFonts w:ascii="Arial" w:eastAsia="Arial" w:hAnsi="Arial" w:cs="Arial"/>
          <w:sz w:val="17"/>
          <w:szCs w:val="17"/>
        </w:rPr>
      </w:pPr>
    </w:p>
    <w:p w:rsidR="00425951" w:rsidRDefault="003E4B57">
      <w:pPr>
        <w:pStyle w:val="BodyText"/>
        <w:tabs>
          <w:tab w:val="left" w:pos="10070"/>
        </w:tabs>
      </w:pPr>
      <w:r>
        <w:t>Explain your</w:t>
      </w:r>
      <w:r>
        <w:rPr>
          <w:spacing w:val="-6"/>
        </w:rPr>
        <w:t xml:space="preserve"> </w:t>
      </w:r>
      <w:r>
        <w:t>reasoning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25951" w:rsidRDefault="00425951">
      <w:pPr>
        <w:spacing w:before="11"/>
        <w:rPr>
          <w:rFonts w:ascii="Arial" w:eastAsia="Arial" w:hAnsi="Arial" w:cs="Arial"/>
          <w:sz w:val="17"/>
          <w:szCs w:val="17"/>
        </w:rPr>
      </w:pPr>
    </w:p>
    <w:p w:rsidR="00425951" w:rsidRDefault="003E4B57">
      <w:pPr>
        <w:pStyle w:val="ListParagraph"/>
        <w:numPr>
          <w:ilvl w:val="0"/>
          <w:numId w:val="1"/>
        </w:numPr>
        <w:tabs>
          <w:tab w:val="left" w:pos="379"/>
        </w:tabs>
        <w:spacing w:before="69"/>
        <w:ind w:left="378" w:hanging="26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Turkey</w:t>
      </w:r>
    </w:p>
    <w:p w:rsidR="00425951" w:rsidRDefault="003E4B57">
      <w:pPr>
        <w:pStyle w:val="BodyText"/>
        <w:tabs>
          <w:tab w:val="left" w:pos="10040"/>
        </w:tabs>
        <w:spacing w:before="0"/>
      </w:pPr>
      <w:r>
        <w:t>Describe location on</w:t>
      </w:r>
      <w:r>
        <w:rPr>
          <w:spacing w:val="-10"/>
        </w:rPr>
        <w:t xml:space="preserve"> </w:t>
      </w:r>
      <w:r>
        <w:t>continuum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25951" w:rsidRDefault="00425951">
      <w:pPr>
        <w:spacing w:before="9"/>
        <w:rPr>
          <w:rFonts w:ascii="Arial" w:eastAsia="Arial" w:hAnsi="Arial" w:cs="Arial"/>
          <w:sz w:val="17"/>
          <w:szCs w:val="17"/>
        </w:rPr>
      </w:pPr>
    </w:p>
    <w:p w:rsidR="00425951" w:rsidRDefault="003E4B57">
      <w:pPr>
        <w:pStyle w:val="BodyText"/>
        <w:tabs>
          <w:tab w:val="left" w:pos="10070"/>
        </w:tabs>
      </w:pPr>
      <w:r>
        <w:t>Explain your</w:t>
      </w:r>
      <w:r>
        <w:rPr>
          <w:spacing w:val="-6"/>
        </w:rPr>
        <w:t xml:space="preserve"> </w:t>
      </w:r>
      <w:r>
        <w:t>reasoning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25951" w:rsidRDefault="00425951">
      <w:pPr>
        <w:spacing w:before="11"/>
        <w:rPr>
          <w:rFonts w:ascii="Arial" w:eastAsia="Arial" w:hAnsi="Arial" w:cs="Arial"/>
          <w:sz w:val="17"/>
          <w:szCs w:val="17"/>
        </w:rPr>
      </w:pPr>
    </w:p>
    <w:p w:rsidR="00425951" w:rsidRDefault="003E4B57">
      <w:pPr>
        <w:pStyle w:val="ListParagraph"/>
        <w:numPr>
          <w:ilvl w:val="0"/>
          <w:numId w:val="1"/>
        </w:numPr>
        <w:tabs>
          <w:tab w:val="left" w:pos="382"/>
        </w:tabs>
        <w:spacing w:before="69"/>
        <w:ind w:left="38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China</w:t>
      </w:r>
    </w:p>
    <w:p w:rsidR="00425951" w:rsidRDefault="003E4B57">
      <w:pPr>
        <w:pStyle w:val="BodyText"/>
        <w:tabs>
          <w:tab w:val="left" w:pos="10040"/>
        </w:tabs>
        <w:spacing w:before="0"/>
      </w:pPr>
      <w:r>
        <w:t>Describe location on</w:t>
      </w:r>
      <w:r>
        <w:rPr>
          <w:spacing w:val="-10"/>
        </w:rPr>
        <w:t xml:space="preserve"> </w:t>
      </w:r>
      <w:r>
        <w:t>continuum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25951" w:rsidRDefault="00425951">
      <w:pPr>
        <w:spacing w:before="11"/>
        <w:rPr>
          <w:rFonts w:ascii="Arial" w:eastAsia="Arial" w:hAnsi="Arial" w:cs="Arial"/>
          <w:sz w:val="17"/>
          <w:szCs w:val="17"/>
        </w:rPr>
      </w:pPr>
    </w:p>
    <w:p w:rsidR="00425951" w:rsidRDefault="003E4B57">
      <w:pPr>
        <w:pStyle w:val="BodyText"/>
        <w:tabs>
          <w:tab w:val="left" w:pos="10070"/>
        </w:tabs>
      </w:pPr>
      <w:r>
        <w:t>Explain your</w:t>
      </w:r>
      <w:r>
        <w:rPr>
          <w:spacing w:val="-6"/>
        </w:rPr>
        <w:t xml:space="preserve"> </w:t>
      </w:r>
      <w:r>
        <w:t>reasoning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25951" w:rsidRDefault="00425951">
      <w:pPr>
        <w:spacing w:before="11"/>
        <w:rPr>
          <w:rFonts w:ascii="Arial" w:eastAsia="Arial" w:hAnsi="Arial" w:cs="Arial"/>
          <w:sz w:val="17"/>
          <w:szCs w:val="17"/>
        </w:rPr>
      </w:pPr>
    </w:p>
    <w:p w:rsidR="00425951" w:rsidRDefault="003E4B57">
      <w:pPr>
        <w:pStyle w:val="ListParagraph"/>
        <w:numPr>
          <w:ilvl w:val="0"/>
          <w:numId w:val="1"/>
        </w:numPr>
        <w:tabs>
          <w:tab w:val="left" w:pos="381"/>
        </w:tabs>
        <w:spacing w:before="69"/>
        <w:ind w:hanging="26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India</w:t>
      </w:r>
    </w:p>
    <w:p w:rsidR="00425951" w:rsidRDefault="003E4B57">
      <w:pPr>
        <w:pStyle w:val="BodyText"/>
        <w:tabs>
          <w:tab w:val="left" w:pos="10040"/>
        </w:tabs>
        <w:spacing w:before="0"/>
      </w:pPr>
      <w:r>
        <w:t>Describe location on</w:t>
      </w:r>
      <w:r>
        <w:rPr>
          <w:spacing w:val="-10"/>
        </w:rPr>
        <w:t xml:space="preserve"> </w:t>
      </w:r>
      <w:r>
        <w:t>continuum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25951" w:rsidRDefault="00425951">
      <w:pPr>
        <w:spacing w:before="11"/>
        <w:rPr>
          <w:rFonts w:ascii="Arial" w:eastAsia="Arial" w:hAnsi="Arial" w:cs="Arial"/>
          <w:sz w:val="17"/>
          <w:szCs w:val="17"/>
        </w:rPr>
      </w:pPr>
    </w:p>
    <w:p w:rsidR="00425951" w:rsidRDefault="003E4B57">
      <w:pPr>
        <w:pStyle w:val="BodyText"/>
        <w:tabs>
          <w:tab w:val="left" w:pos="10070"/>
        </w:tabs>
      </w:pPr>
      <w:r>
        <w:t>Explain your</w:t>
      </w:r>
      <w:r>
        <w:rPr>
          <w:spacing w:val="-6"/>
        </w:rPr>
        <w:t xml:space="preserve"> </w:t>
      </w:r>
      <w:r>
        <w:t>reasoning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25951" w:rsidRDefault="00425951">
      <w:pPr>
        <w:rPr>
          <w:rFonts w:ascii="Arial" w:eastAsia="Arial" w:hAnsi="Arial" w:cs="Arial"/>
          <w:sz w:val="18"/>
          <w:szCs w:val="18"/>
        </w:rPr>
      </w:pPr>
    </w:p>
    <w:p w:rsidR="00425951" w:rsidRDefault="003E4B57">
      <w:pPr>
        <w:pStyle w:val="ListParagraph"/>
        <w:numPr>
          <w:ilvl w:val="0"/>
          <w:numId w:val="1"/>
        </w:numPr>
        <w:tabs>
          <w:tab w:val="left" w:pos="381"/>
        </w:tabs>
        <w:spacing w:before="69"/>
        <w:ind w:hanging="26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Japan</w:t>
      </w:r>
    </w:p>
    <w:p w:rsidR="00425951" w:rsidRDefault="003E4B57">
      <w:pPr>
        <w:pStyle w:val="BodyText"/>
        <w:tabs>
          <w:tab w:val="left" w:pos="10040"/>
        </w:tabs>
        <w:spacing w:before="0"/>
      </w:pPr>
      <w:r>
        <w:t>Describe location on</w:t>
      </w:r>
      <w:r>
        <w:rPr>
          <w:spacing w:val="-10"/>
        </w:rPr>
        <w:t xml:space="preserve"> </w:t>
      </w:r>
      <w:r>
        <w:t>continuum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25951" w:rsidRDefault="00425951">
      <w:pPr>
        <w:spacing w:before="11"/>
        <w:rPr>
          <w:rFonts w:ascii="Arial" w:eastAsia="Arial" w:hAnsi="Arial" w:cs="Arial"/>
          <w:sz w:val="17"/>
          <w:szCs w:val="17"/>
        </w:rPr>
      </w:pPr>
    </w:p>
    <w:p w:rsidR="00425951" w:rsidRDefault="003E4B57">
      <w:pPr>
        <w:pStyle w:val="BodyText"/>
        <w:tabs>
          <w:tab w:val="left" w:pos="10070"/>
        </w:tabs>
      </w:pPr>
      <w:r>
        <w:t>Explain your</w:t>
      </w:r>
      <w:r>
        <w:rPr>
          <w:spacing w:val="-6"/>
        </w:rPr>
        <w:t xml:space="preserve"> </w:t>
      </w:r>
      <w:r>
        <w:t>reasoning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25951" w:rsidRDefault="00425951">
      <w:pPr>
        <w:spacing w:before="11"/>
        <w:rPr>
          <w:rFonts w:ascii="Arial" w:eastAsia="Arial" w:hAnsi="Arial" w:cs="Arial"/>
          <w:sz w:val="17"/>
          <w:szCs w:val="17"/>
        </w:rPr>
      </w:pPr>
    </w:p>
    <w:p w:rsidR="00425951" w:rsidRDefault="003E4B57">
      <w:pPr>
        <w:pStyle w:val="ListParagraph"/>
        <w:numPr>
          <w:ilvl w:val="0"/>
          <w:numId w:val="1"/>
        </w:numPr>
        <w:tabs>
          <w:tab w:val="left" w:pos="381"/>
        </w:tabs>
        <w:spacing w:before="69"/>
        <w:ind w:hanging="26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North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Korea</w:t>
      </w:r>
    </w:p>
    <w:p w:rsidR="00425951" w:rsidRDefault="003E4B57">
      <w:pPr>
        <w:pStyle w:val="BodyText"/>
        <w:tabs>
          <w:tab w:val="left" w:pos="10040"/>
        </w:tabs>
        <w:spacing w:before="0"/>
      </w:pPr>
      <w:r>
        <w:t>Describe location on</w:t>
      </w:r>
      <w:r>
        <w:rPr>
          <w:spacing w:val="-10"/>
        </w:rPr>
        <w:t xml:space="preserve"> </w:t>
      </w:r>
      <w:r>
        <w:t>continuum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25951" w:rsidRDefault="00425951">
      <w:pPr>
        <w:spacing w:before="11"/>
        <w:rPr>
          <w:rFonts w:ascii="Arial" w:eastAsia="Arial" w:hAnsi="Arial" w:cs="Arial"/>
          <w:sz w:val="17"/>
          <w:szCs w:val="17"/>
        </w:rPr>
      </w:pPr>
    </w:p>
    <w:p w:rsidR="00425951" w:rsidRDefault="003E4B57">
      <w:pPr>
        <w:pStyle w:val="BodyText"/>
        <w:tabs>
          <w:tab w:val="left" w:pos="10070"/>
        </w:tabs>
      </w:pPr>
      <w:r>
        <w:t>Explain your</w:t>
      </w:r>
      <w:r>
        <w:rPr>
          <w:spacing w:val="-6"/>
        </w:rPr>
        <w:t xml:space="preserve"> </w:t>
      </w:r>
      <w:r>
        <w:t>reasoning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25951" w:rsidRDefault="00425951">
      <w:pPr>
        <w:spacing w:before="11"/>
        <w:rPr>
          <w:rFonts w:ascii="Arial" w:eastAsia="Arial" w:hAnsi="Arial" w:cs="Arial"/>
          <w:sz w:val="17"/>
          <w:szCs w:val="17"/>
        </w:rPr>
      </w:pPr>
    </w:p>
    <w:p w:rsidR="00425951" w:rsidRDefault="003E4B57">
      <w:pPr>
        <w:pStyle w:val="ListParagraph"/>
        <w:numPr>
          <w:ilvl w:val="0"/>
          <w:numId w:val="1"/>
        </w:numPr>
        <w:tabs>
          <w:tab w:val="left" w:pos="381"/>
        </w:tabs>
        <w:spacing w:before="69"/>
        <w:ind w:hanging="26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South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Africa</w:t>
      </w:r>
    </w:p>
    <w:p w:rsidR="00425951" w:rsidRDefault="003E4B57">
      <w:pPr>
        <w:pStyle w:val="BodyText"/>
        <w:tabs>
          <w:tab w:val="left" w:pos="10040"/>
        </w:tabs>
        <w:spacing w:before="0"/>
      </w:pPr>
      <w:r>
        <w:t>Describe location on</w:t>
      </w:r>
      <w:r>
        <w:rPr>
          <w:spacing w:val="-10"/>
        </w:rPr>
        <w:t xml:space="preserve"> </w:t>
      </w:r>
      <w:r>
        <w:t>continuum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25951" w:rsidRDefault="00425951">
      <w:pPr>
        <w:spacing w:before="11"/>
        <w:rPr>
          <w:rFonts w:ascii="Arial" w:eastAsia="Arial" w:hAnsi="Arial" w:cs="Arial"/>
          <w:sz w:val="17"/>
          <w:szCs w:val="17"/>
        </w:rPr>
      </w:pPr>
    </w:p>
    <w:p w:rsidR="00425951" w:rsidRDefault="003E4B57">
      <w:pPr>
        <w:pStyle w:val="BodyText"/>
        <w:tabs>
          <w:tab w:val="left" w:pos="10070"/>
        </w:tabs>
      </w:pPr>
      <w:r>
        <w:t>Explain your</w:t>
      </w:r>
      <w:r>
        <w:rPr>
          <w:spacing w:val="-6"/>
        </w:rPr>
        <w:t xml:space="preserve"> </w:t>
      </w:r>
      <w:r>
        <w:t>reasoning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25951" w:rsidRDefault="00425951">
      <w:pPr>
        <w:spacing w:before="11"/>
        <w:rPr>
          <w:rFonts w:ascii="Arial" w:eastAsia="Arial" w:hAnsi="Arial" w:cs="Arial"/>
          <w:sz w:val="17"/>
          <w:szCs w:val="17"/>
        </w:rPr>
      </w:pPr>
    </w:p>
    <w:p w:rsidR="00425951" w:rsidRDefault="003E4B57">
      <w:pPr>
        <w:pStyle w:val="ListParagraph"/>
        <w:numPr>
          <w:ilvl w:val="0"/>
          <w:numId w:val="1"/>
        </w:numPr>
        <w:tabs>
          <w:tab w:val="left" w:pos="381"/>
        </w:tabs>
        <w:spacing w:before="69"/>
        <w:ind w:hanging="26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Nigeria</w:t>
      </w:r>
    </w:p>
    <w:p w:rsidR="00425951" w:rsidRDefault="003E4B57">
      <w:pPr>
        <w:pStyle w:val="BodyText"/>
        <w:tabs>
          <w:tab w:val="left" w:pos="10040"/>
        </w:tabs>
        <w:spacing w:before="0"/>
      </w:pPr>
      <w:r>
        <w:t>Describe location on</w:t>
      </w:r>
      <w:r>
        <w:rPr>
          <w:spacing w:val="-10"/>
        </w:rPr>
        <w:t xml:space="preserve"> </w:t>
      </w:r>
      <w:r>
        <w:t>continuum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25951" w:rsidRDefault="00425951">
      <w:pPr>
        <w:spacing w:before="11"/>
        <w:rPr>
          <w:rFonts w:ascii="Arial" w:eastAsia="Arial" w:hAnsi="Arial" w:cs="Arial"/>
          <w:sz w:val="17"/>
          <w:szCs w:val="17"/>
        </w:rPr>
      </w:pPr>
    </w:p>
    <w:p w:rsidR="00425951" w:rsidRDefault="003E4B57">
      <w:pPr>
        <w:pStyle w:val="BodyText"/>
        <w:tabs>
          <w:tab w:val="left" w:pos="10070"/>
        </w:tabs>
      </w:pPr>
      <w:r>
        <w:t>Explain your</w:t>
      </w:r>
      <w:r>
        <w:rPr>
          <w:spacing w:val="-6"/>
        </w:rPr>
        <w:t xml:space="preserve"> </w:t>
      </w:r>
      <w:r>
        <w:t>reasoning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25951" w:rsidRDefault="00425951">
      <w:pPr>
        <w:sectPr w:rsidR="00425951">
          <w:headerReference w:type="default" r:id="rId9"/>
          <w:pgSz w:w="12240" w:h="15840"/>
          <w:pgMar w:top="380" w:right="1020" w:bottom="280" w:left="1040" w:header="0" w:footer="0" w:gutter="0"/>
          <w:cols w:space="720"/>
        </w:sectPr>
      </w:pPr>
    </w:p>
    <w:p w:rsidR="00425951" w:rsidRDefault="00425951">
      <w:pPr>
        <w:spacing w:before="4"/>
        <w:rPr>
          <w:rFonts w:ascii="Arial" w:eastAsia="Arial" w:hAnsi="Arial" w:cs="Arial"/>
          <w:sz w:val="25"/>
          <w:szCs w:val="25"/>
        </w:rPr>
      </w:pPr>
    </w:p>
    <w:p w:rsidR="00425951" w:rsidRDefault="003E4B57">
      <w:pPr>
        <w:pStyle w:val="BodyText"/>
        <w:ind w:left="520" w:right="78"/>
        <w:rPr>
          <w:rFonts w:cs="Arial"/>
        </w:rPr>
      </w:pPr>
      <w:r>
        <w:t>Directions: On the continuum below, label Command Economy, Market Economy, and Mixed. Read the Country Information Cards</w:t>
      </w:r>
      <w:r>
        <w:rPr>
          <w:spacing w:val="-37"/>
        </w:rPr>
        <w:t xml:space="preserve"> </w:t>
      </w:r>
      <w:r>
        <w:t>then place the Country Name Cards at the appropriate location on the continuum. Write down your description of the location and</w:t>
      </w:r>
      <w:r>
        <w:rPr>
          <w:spacing w:val="-32"/>
        </w:rPr>
        <w:t xml:space="preserve"> </w:t>
      </w:r>
      <w:r>
        <w:t>your reasoning for each country on the Group Response Sheet. Sample descriptions: between command and mixed, but closer to</w:t>
      </w:r>
      <w:r>
        <w:rPr>
          <w:spacing w:val="-44"/>
        </w:rPr>
        <w:t xml:space="preserve"> </w:t>
      </w:r>
      <w:r>
        <w:t>command;</w:t>
      </w:r>
      <w:r>
        <w:rPr>
          <w:spacing w:val="-2"/>
        </w:rPr>
        <w:t xml:space="preserve"> </w:t>
      </w:r>
      <w:r>
        <w:t>between mixed and market, but closer to market</w:t>
      </w:r>
      <w:r>
        <w:rPr>
          <w:spacing w:val="-13"/>
        </w:rPr>
        <w:t xml:space="preserve"> </w:t>
      </w:r>
      <w:r>
        <w:t>than</w:t>
      </w:r>
      <w:r>
        <w:rPr>
          <w:rFonts w:cs="Arial"/>
        </w:rPr>
        <w:t>…</w:t>
      </w:r>
    </w:p>
    <w:p w:rsidR="00425951" w:rsidRDefault="00425951">
      <w:pPr>
        <w:rPr>
          <w:rFonts w:ascii="Arial" w:eastAsia="Arial" w:hAnsi="Arial" w:cs="Arial"/>
          <w:sz w:val="20"/>
          <w:szCs w:val="20"/>
        </w:rPr>
      </w:pPr>
    </w:p>
    <w:p w:rsidR="00425951" w:rsidRDefault="00425951">
      <w:pPr>
        <w:rPr>
          <w:rFonts w:ascii="Arial" w:eastAsia="Arial" w:hAnsi="Arial" w:cs="Arial"/>
          <w:sz w:val="20"/>
          <w:szCs w:val="20"/>
        </w:rPr>
      </w:pPr>
    </w:p>
    <w:p w:rsidR="00425951" w:rsidRDefault="00425951">
      <w:pPr>
        <w:rPr>
          <w:rFonts w:ascii="Arial" w:eastAsia="Arial" w:hAnsi="Arial" w:cs="Arial"/>
          <w:sz w:val="20"/>
          <w:szCs w:val="20"/>
        </w:rPr>
      </w:pPr>
    </w:p>
    <w:p w:rsidR="00425951" w:rsidRDefault="00425951">
      <w:pPr>
        <w:rPr>
          <w:rFonts w:ascii="Arial" w:eastAsia="Arial" w:hAnsi="Arial" w:cs="Arial"/>
          <w:sz w:val="20"/>
          <w:szCs w:val="20"/>
        </w:rPr>
      </w:pPr>
    </w:p>
    <w:p w:rsidR="00425951" w:rsidRDefault="00425951">
      <w:pPr>
        <w:rPr>
          <w:rFonts w:ascii="Arial" w:eastAsia="Arial" w:hAnsi="Arial" w:cs="Arial"/>
          <w:sz w:val="20"/>
          <w:szCs w:val="20"/>
        </w:rPr>
      </w:pPr>
    </w:p>
    <w:p w:rsidR="00425951" w:rsidRDefault="00425951">
      <w:pPr>
        <w:rPr>
          <w:rFonts w:ascii="Arial" w:eastAsia="Arial" w:hAnsi="Arial" w:cs="Arial"/>
          <w:sz w:val="20"/>
          <w:szCs w:val="20"/>
        </w:rPr>
      </w:pPr>
    </w:p>
    <w:p w:rsidR="00425951" w:rsidRDefault="00425951">
      <w:pPr>
        <w:rPr>
          <w:rFonts w:ascii="Arial" w:eastAsia="Arial" w:hAnsi="Arial" w:cs="Arial"/>
          <w:sz w:val="20"/>
          <w:szCs w:val="20"/>
        </w:rPr>
      </w:pPr>
    </w:p>
    <w:p w:rsidR="00425951" w:rsidRDefault="00425951">
      <w:pPr>
        <w:rPr>
          <w:rFonts w:ascii="Arial" w:eastAsia="Arial" w:hAnsi="Arial" w:cs="Arial"/>
          <w:sz w:val="20"/>
          <w:szCs w:val="20"/>
        </w:rPr>
      </w:pPr>
    </w:p>
    <w:p w:rsidR="00425951" w:rsidRDefault="00425951">
      <w:pPr>
        <w:rPr>
          <w:rFonts w:ascii="Arial" w:eastAsia="Arial" w:hAnsi="Arial" w:cs="Arial"/>
          <w:sz w:val="20"/>
          <w:szCs w:val="20"/>
        </w:rPr>
      </w:pPr>
    </w:p>
    <w:p w:rsidR="00425951" w:rsidRDefault="00425951">
      <w:pPr>
        <w:rPr>
          <w:rFonts w:ascii="Arial" w:eastAsia="Arial" w:hAnsi="Arial" w:cs="Arial"/>
          <w:sz w:val="20"/>
          <w:szCs w:val="20"/>
        </w:rPr>
      </w:pPr>
    </w:p>
    <w:p w:rsidR="00425951" w:rsidRDefault="00425951">
      <w:pPr>
        <w:spacing w:before="11"/>
        <w:rPr>
          <w:rFonts w:ascii="Arial" w:eastAsia="Arial" w:hAnsi="Arial" w:cs="Arial"/>
          <w:sz w:val="26"/>
          <w:szCs w:val="26"/>
        </w:rPr>
      </w:pPr>
    </w:p>
    <w:p w:rsidR="00425951" w:rsidRDefault="002A20F5" w:rsidP="002A20F5">
      <w:pPr>
        <w:spacing w:line="3498" w:lineRule="exact"/>
        <w:ind w:left="119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position w:val="-69"/>
          <w:sz w:val="20"/>
          <w:szCs w:val="20"/>
        </w:rPr>
      </w:r>
      <w:r>
        <w:rPr>
          <w:rFonts w:ascii="Arial" w:eastAsia="Arial" w:hAnsi="Arial" w:cs="Arial"/>
          <w:position w:val="-69"/>
          <w:sz w:val="20"/>
          <w:szCs w:val="20"/>
        </w:rPr>
        <w:pict>
          <v:group id="_x0000_s1028" style="width:753.5pt;height:174.9pt;mso-position-horizontal-relative:char;mso-position-vertical-relative:line" coordsize="15070,3498">
            <v:group id="_x0000_s1029" style="position:absolute;left:8;top:8;width:15055;height:3483" coordorigin="8,8" coordsize="15055,3483">
              <v:shape id="_x0000_s1030" style="position:absolute;left:8;top:8;width:15055;height:3483" coordorigin="8,8" coordsize="15055,3483" path="m8,1749l1185,3491r,-1175l13885,2316r,1175l15063,1749,13885,8r,1174l1185,1182,1185,8,8,1749xe" filled="f">
                <v:path arrowok="t"/>
              </v:shape>
            </v:group>
            <w10:wrap type="none"/>
            <w10:anchorlock/>
          </v:group>
        </w:pict>
      </w:r>
      <w:bookmarkStart w:id="0" w:name="_GoBack"/>
      <w:bookmarkEnd w:id="0"/>
    </w:p>
    <w:sectPr w:rsidR="00425951" w:rsidSect="002A20F5">
      <w:headerReference w:type="default" r:id="rId10"/>
      <w:pgSz w:w="15840" w:h="12240" w:orient="landscape"/>
      <w:pgMar w:top="780" w:right="340" w:bottom="280" w:left="200" w:header="4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4A2" w:rsidRDefault="003E4B57">
      <w:r>
        <w:separator/>
      </w:r>
    </w:p>
  </w:endnote>
  <w:endnote w:type="continuationSeparator" w:id="0">
    <w:p w:rsidR="009C54A2" w:rsidRDefault="003E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4A2" w:rsidRDefault="003E4B57">
      <w:r>
        <w:separator/>
      </w:r>
    </w:p>
  </w:footnote>
  <w:footnote w:type="continuationSeparator" w:id="0">
    <w:p w:rsidR="009C54A2" w:rsidRDefault="003E4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51" w:rsidRDefault="002A20F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.6pt;margin-top:22.45pt;width:471.65pt;height:18pt;z-index:-10360;mso-position-horizontal-relative:page;mso-position-vertical-relative:page" filled="f" stroked="f">
          <v:textbox inset="0,0,0,0">
            <w:txbxContent>
              <w:p w:rsidR="00425951" w:rsidRDefault="003E4B57">
                <w:pPr>
                  <w:spacing w:line="346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/>
                    <w:w w:val="99"/>
                    <w:sz w:val="32"/>
                    <w:u w:val="thick" w:color="000000"/>
                  </w:rPr>
                  <w:t>E</w:t>
                </w:r>
                <w:r>
                  <w:rPr>
                    <w:rFonts w:ascii="Arial"/>
                    <w:spacing w:val="1"/>
                    <w:w w:val="99"/>
                    <w:sz w:val="32"/>
                    <w:u w:val="thick" w:color="000000"/>
                  </w:rPr>
                  <w:t>c</w:t>
                </w:r>
                <w:r>
                  <w:rPr>
                    <w:rFonts w:ascii="Arial"/>
                    <w:w w:val="99"/>
                    <w:sz w:val="32"/>
                    <w:u w:val="thick" w:color="000000"/>
                  </w:rPr>
                  <w:t>onom</w:t>
                </w:r>
                <w:r>
                  <w:rPr>
                    <w:rFonts w:ascii="Arial"/>
                    <w:spacing w:val="1"/>
                    <w:w w:val="99"/>
                    <w:sz w:val="32"/>
                    <w:u w:val="thick" w:color="000000"/>
                  </w:rPr>
                  <w:t>i</w:t>
                </w:r>
                <w:r>
                  <w:rPr>
                    <w:rFonts w:ascii="Arial"/>
                    <w:w w:val="99"/>
                    <w:sz w:val="32"/>
                    <w:u w:val="thick" w:color="000000"/>
                  </w:rPr>
                  <w:t>c S</w:t>
                </w:r>
                <w:r>
                  <w:rPr>
                    <w:rFonts w:ascii="Arial"/>
                    <w:spacing w:val="-3"/>
                    <w:w w:val="99"/>
                    <w:sz w:val="32"/>
                    <w:u w:val="thick" w:color="000000"/>
                  </w:rPr>
                  <w:t>y</w:t>
                </w:r>
                <w:r>
                  <w:rPr>
                    <w:rFonts w:ascii="Arial"/>
                    <w:w w:val="99"/>
                    <w:sz w:val="32"/>
                    <w:u w:val="thick" w:color="000000"/>
                  </w:rPr>
                  <w:t>st</w:t>
                </w:r>
                <w:r>
                  <w:rPr>
                    <w:rFonts w:ascii="Arial"/>
                    <w:spacing w:val="2"/>
                    <w:w w:val="99"/>
                    <w:sz w:val="32"/>
                    <w:u w:val="thick" w:color="000000"/>
                  </w:rPr>
                  <w:t>e</w:t>
                </w:r>
                <w:r>
                  <w:rPr>
                    <w:rFonts w:ascii="Arial"/>
                    <w:w w:val="99"/>
                    <w:sz w:val="32"/>
                    <w:u w:val="thick" w:color="000000"/>
                  </w:rPr>
                  <w:t>ms</w:t>
                </w:r>
                <w:r>
                  <w:rPr>
                    <w:rFonts w:ascii="Arial"/>
                    <w:spacing w:val="1"/>
                    <w:w w:val="99"/>
                    <w:sz w:val="32"/>
                    <w:u w:val="thick" w:color="000000"/>
                  </w:rPr>
                  <w:t xml:space="preserve"> </w:t>
                </w:r>
                <w:r>
                  <w:rPr>
                    <w:rFonts w:ascii="Arial"/>
                    <w:w w:val="99"/>
                    <w:sz w:val="32"/>
                    <w:u w:val="thick" w:color="000000"/>
                  </w:rPr>
                  <w:t>Cont</w:t>
                </w:r>
                <w:r>
                  <w:rPr>
                    <w:rFonts w:ascii="Arial"/>
                    <w:spacing w:val="1"/>
                    <w:w w:val="99"/>
                    <w:sz w:val="32"/>
                    <w:u w:val="thick" w:color="000000"/>
                  </w:rPr>
                  <w:t>i</w:t>
                </w:r>
                <w:r>
                  <w:rPr>
                    <w:rFonts w:ascii="Arial"/>
                    <w:w w:val="99"/>
                    <w:sz w:val="32"/>
                    <w:u w:val="thick" w:color="000000"/>
                  </w:rPr>
                  <w:t xml:space="preserve">nuum </w:t>
                </w:r>
                <w:r>
                  <w:rPr>
                    <w:rFonts w:ascii="Arial"/>
                    <w:spacing w:val="3"/>
                    <w:w w:val="99"/>
                    <w:sz w:val="32"/>
                    <w:u w:val="thick" w:color="000000"/>
                  </w:rPr>
                  <w:t>A</w:t>
                </w:r>
                <w:r>
                  <w:rPr>
                    <w:rFonts w:ascii="Arial"/>
                    <w:w w:val="99"/>
                    <w:sz w:val="32"/>
                    <w:u w:val="thick" w:color="000000"/>
                  </w:rPr>
                  <w:t>ctivity: Coun</w:t>
                </w:r>
                <w:r>
                  <w:rPr>
                    <w:rFonts w:ascii="Arial"/>
                    <w:spacing w:val="2"/>
                    <w:w w:val="99"/>
                    <w:sz w:val="32"/>
                    <w:u w:val="thick" w:color="000000"/>
                  </w:rPr>
                  <w:t>t</w:t>
                </w:r>
                <w:r>
                  <w:rPr>
                    <w:rFonts w:ascii="Arial"/>
                    <w:spacing w:val="1"/>
                    <w:w w:val="99"/>
                    <w:sz w:val="32"/>
                    <w:u w:val="thick" w:color="000000"/>
                  </w:rPr>
                  <w:t>r</w:t>
                </w:r>
                <w:r>
                  <w:rPr>
                    <w:rFonts w:ascii="Arial"/>
                    <w:w w:val="99"/>
                    <w:sz w:val="32"/>
                    <w:u w:val="thick" w:color="000000"/>
                  </w:rPr>
                  <w:t>y</w:t>
                </w:r>
                <w:r>
                  <w:rPr>
                    <w:rFonts w:ascii="Arial"/>
                    <w:spacing w:val="-3"/>
                    <w:w w:val="99"/>
                    <w:sz w:val="32"/>
                    <w:u w:val="thick" w:color="000000"/>
                  </w:rPr>
                  <w:t xml:space="preserve"> </w:t>
                </w:r>
                <w:r>
                  <w:rPr>
                    <w:rFonts w:ascii="Arial"/>
                    <w:spacing w:val="2"/>
                    <w:w w:val="99"/>
                    <w:sz w:val="32"/>
                    <w:u w:val="thick" w:color="000000"/>
                  </w:rPr>
                  <w:t>In</w:t>
                </w:r>
                <w:r>
                  <w:rPr>
                    <w:rFonts w:ascii="Arial"/>
                    <w:w w:val="99"/>
                    <w:sz w:val="32"/>
                    <w:u w:val="thick" w:color="000000"/>
                  </w:rPr>
                  <w:t>formation</w:t>
                </w:r>
                <w:r>
                  <w:rPr>
                    <w:rFonts w:ascii="Arial"/>
                    <w:spacing w:val="1"/>
                    <w:w w:val="99"/>
                    <w:sz w:val="32"/>
                    <w:u w:val="thick" w:color="000000"/>
                  </w:rPr>
                  <w:t xml:space="preserve"> </w:t>
                </w:r>
                <w:r>
                  <w:rPr>
                    <w:rFonts w:ascii="Arial"/>
                    <w:w w:val="99"/>
                    <w:sz w:val="32"/>
                    <w:u w:val="thick" w:color="000000"/>
                  </w:rPr>
                  <w:t>C</w:t>
                </w:r>
                <w:r>
                  <w:rPr>
                    <w:rFonts w:ascii="Arial"/>
                    <w:spacing w:val="2"/>
                    <w:w w:val="99"/>
                    <w:sz w:val="32"/>
                    <w:u w:val="thick" w:color="000000"/>
                  </w:rPr>
                  <w:t>a</w:t>
                </w:r>
                <w:r>
                  <w:rPr>
                    <w:rFonts w:ascii="Arial"/>
                    <w:w w:val="99"/>
                    <w:sz w:val="32"/>
                    <w:u w:val="thick" w:color="000000"/>
                  </w:rPr>
                  <w:t>rds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51" w:rsidRDefault="00425951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51" w:rsidRDefault="002A20F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22.45pt;width:435.9pt;height:18pt;z-index:-10336;mso-position-horizontal-relative:page;mso-position-vertical-relative:page" filled="f" stroked="f">
          <v:textbox inset="0,0,0,0">
            <w:txbxContent>
              <w:p w:rsidR="00425951" w:rsidRDefault="003E4B57">
                <w:pPr>
                  <w:spacing w:line="346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/>
                    <w:w w:val="99"/>
                    <w:sz w:val="32"/>
                    <w:u w:val="thick" w:color="000000"/>
                  </w:rPr>
                  <w:t>E</w:t>
                </w:r>
                <w:r>
                  <w:rPr>
                    <w:rFonts w:ascii="Arial"/>
                    <w:spacing w:val="1"/>
                    <w:w w:val="99"/>
                    <w:sz w:val="32"/>
                    <w:u w:val="thick" w:color="000000"/>
                  </w:rPr>
                  <w:t>c</w:t>
                </w:r>
                <w:r>
                  <w:rPr>
                    <w:rFonts w:ascii="Arial"/>
                    <w:w w:val="99"/>
                    <w:sz w:val="32"/>
                    <w:u w:val="thick" w:color="000000"/>
                  </w:rPr>
                  <w:t>onom</w:t>
                </w:r>
                <w:r>
                  <w:rPr>
                    <w:rFonts w:ascii="Arial"/>
                    <w:spacing w:val="1"/>
                    <w:w w:val="99"/>
                    <w:sz w:val="32"/>
                    <w:u w:val="thick" w:color="000000"/>
                  </w:rPr>
                  <w:t>i</w:t>
                </w:r>
                <w:r>
                  <w:rPr>
                    <w:rFonts w:ascii="Arial"/>
                    <w:w w:val="99"/>
                    <w:sz w:val="32"/>
                    <w:u w:val="thick" w:color="000000"/>
                  </w:rPr>
                  <w:t>c S</w:t>
                </w:r>
                <w:r>
                  <w:rPr>
                    <w:rFonts w:ascii="Arial"/>
                    <w:spacing w:val="-3"/>
                    <w:w w:val="99"/>
                    <w:sz w:val="32"/>
                    <w:u w:val="thick" w:color="000000"/>
                  </w:rPr>
                  <w:t>y</w:t>
                </w:r>
                <w:r>
                  <w:rPr>
                    <w:rFonts w:ascii="Arial"/>
                    <w:w w:val="99"/>
                    <w:sz w:val="32"/>
                    <w:u w:val="thick" w:color="000000"/>
                  </w:rPr>
                  <w:t>st</w:t>
                </w:r>
                <w:r>
                  <w:rPr>
                    <w:rFonts w:ascii="Arial"/>
                    <w:spacing w:val="2"/>
                    <w:w w:val="99"/>
                    <w:sz w:val="32"/>
                    <w:u w:val="thick" w:color="000000"/>
                  </w:rPr>
                  <w:t>e</w:t>
                </w:r>
                <w:r>
                  <w:rPr>
                    <w:rFonts w:ascii="Arial"/>
                    <w:w w:val="99"/>
                    <w:sz w:val="32"/>
                    <w:u w:val="thick" w:color="000000"/>
                  </w:rPr>
                  <w:t>ms</w:t>
                </w:r>
                <w:r>
                  <w:rPr>
                    <w:rFonts w:ascii="Arial"/>
                    <w:spacing w:val="1"/>
                    <w:w w:val="99"/>
                    <w:sz w:val="32"/>
                    <w:u w:val="thick" w:color="000000"/>
                  </w:rPr>
                  <w:t xml:space="preserve"> </w:t>
                </w:r>
                <w:r>
                  <w:rPr>
                    <w:rFonts w:ascii="Arial"/>
                    <w:w w:val="99"/>
                    <w:sz w:val="32"/>
                    <w:u w:val="thick" w:color="000000"/>
                  </w:rPr>
                  <w:t>Cont</w:t>
                </w:r>
                <w:r>
                  <w:rPr>
                    <w:rFonts w:ascii="Arial"/>
                    <w:spacing w:val="1"/>
                    <w:w w:val="99"/>
                    <w:sz w:val="32"/>
                    <w:u w:val="thick" w:color="000000"/>
                  </w:rPr>
                  <w:t>i</w:t>
                </w:r>
                <w:r>
                  <w:rPr>
                    <w:rFonts w:ascii="Arial"/>
                    <w:w w:val="99"/>
                    <w:sz w:val="32"/>
                    <w:u w:val="thick" w:color="000000"/>
                  </w:rPr>
                  <w:t xml:space="preserve">nuum </w:t>
                </w:r>
                <w:r>
                  <w:rPr>
                    <w:rFonts w:ascii="Arial"/>
                    <w:spacing w:val="3"/>
                    <w:w w:val="99"/>
                    <w:sz w:val="32"/>
                    <w:u w:val="thick" w:color="000000"/>
                  </w:rPr>
                  <w:t>A</w:t>
                </w:r>
                <w:r>
                  <w:rPr>
                    <w:rFonts w:ascii="Arial"/>
                    <w:w w:val="99"/>
                    <w:sz w:val="32"/>
                    <w:u w:val="thick" w:color="000000"/>
                  </w:rPr>
                  <w:t>ctivity: E</w:t>
                </w:r>
                <w:r>
                  <w:rPr>
                    <w:rFonts w:ascii="Arial"/>
                    <w:spacing w:val="1"/>
                    <w:w w:val="99"/>
                    <w:sz w:val="32"/>
                    <w:u w:val="thick" w:color="000000"/>
                  </w:rPr>
                  <w:t>c</w:t>
                </w:r>
                <w:r>
                  <w:rPr>
                    <w:rFonts w:ascii="Arial"/>
                    <w:w w:val="99"/>
                    <w:sz w:val="32"/>
                    <w:u w:val="thick" w:color="000000"/>
                  </w:rPr>
                  <w:t>onom</w:t>
                </w:r>
                <w:r>
                  <w:rPr>
                    <w:rFonts w:ascii="Arial"/>
                    <w:spacing w:val="1"/>
                    <w:w w:val="99"/>
                    <w:sz w:val="32"/>
                    <w:u w:val="thick" w:color="000000"/>
                  </w:rPr>
                  <w:t>i</w:t>
                </w:r>
                <w:r>
                  <w:rPr>
                    <w:rFonts w:ascii="Arial"/>
                    <w:w w:val="99"/>
                    <w:sz w:val="32"/>
                    <w:u w:val="thick" w:color="000000"/>
                  </w:rPr>
                  <w:t>c Cont</w:t>
                </w:r>
                <w:r>
                  <w:rPr>
                    <w:rFonts w:ascii="Arial"/>
                    <w:spacing w:val="1"/>
                    <w:w w:val="99"/>
                    <w:sz w:val="32"/>
                    <w:u w:val="thick" w:color="000000"/>
                  </w:rPr>
                  <w:t>i</w:t>
                </w:r>
                <w:r>
                  <w:rPr>
                    <w:rFonts w:ascii="Arial"/>
                    <w:w w:val="99"/>
                    <w:sz w:val="32"/>
                    <w:u w:val="thick" w:color="000000"/>
                  </w:rPr>
                  <w:t>nuum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4C24"/>
    <w:multiLevelType w:val="hybridMultilevel"/>
    <w:tmpl w:val="7C7E6C06"/>
    <w:lvl w:ilvl="0" w:tplc="C36CB03E">
      <w:start w:val="1"/>
      <w:numFmt w:val="decimal"/>
      <w:lvlText w:val="%1)"/>
      <w:lvlJc w:val="left"/>
      <w:pPr>
        <w:ind w:left="823" w:hanging="360"/>
        <w:jc w:val="left"/>
      </w:pPr>
      <w:rPr>
        <w:rFonts w:ascii="Arial" w:eastAsia="Arial" w:hAnsi="Arial" w:hint="default"/>
        <w:spacing w:val="-1"/>
        <w:w w:val="100"/>
      </w:rPr>
    </w:lvl>
    <w:lvl w:ilvl="1" w:tplc="A6C2EF12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2" w:tplc="04908B02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4AB2DCF8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B98004A8">
      <w:start w:val="1"/>
      <w:numFmt w:val="bullet"/>
      <w:lvlText w:val="•"/>
      <w:lvlJc w:val="left"/>
      <w:pPr>
        <w:ind w:left="4549" w:hanging="360"/>
      </w:pPr>
      <w:rPr>
        <w:rFonts w:hint="default"/>
      </w:rPr>
    </w:lvl>
    <w:lvl w:ilvl="5" w:tplc="EE7A7C80">
      <w:start w:val="1"/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B5D8C94C">
      <w:start w:val="1"/>
      <w:numFmt w:val="bullet"/>
      <w:lvlText w:val="•"/>
      <w:lvlJc w:val="left"/>
      <w:pPr>
        <w:ind w:left="6414" w:hanging="360"/>
      </w:pPr>
      <w:rPr>
        <w:rFonts w:hint="default"/>
      </w:rPr>
    </w:lvl>
    <w:lvl w:ilvl="7" w:tplc="12C8DBE6">
      <w:start w:val="1"/>
      <w:numFmt w:val="bullet"/>
      <w:lvlText w:val="•"/>
      <w:lvlJc w:val="left"/>
      <w:pPr>
        <w:ind w:left="7347" w:hanging="360"/>
      </w:pPr>
      <w:rPr>
        <w:rFonts w:hint="default"/>
      </w:rPr>
    </w:lvl>
    <w:lvl w:ilvl="8" w:tplc="ACA6DAA2">
      <w:start w:val="1"/>
      <w:numFmt w:val="bullet"/>
      <w:lvlText w:val="•"/>
      <w:lvlJc w:val="left"/>
      <w:pPr>
        <w:ind w:left="8279" w:hanging="360"/>
      </w:pPr>
      <w:rPr>
        <w:rFonts w:hint="default"/>
      </w:rPr>
    </w:lvl>
  </w:abstractNum>
  <w:abstractNum w:abstractNumId="1">
    <w:nsid w:val="08A96656"/>
    <w:multiLevelType w:val="hybridMultilevel"/>
    <w:tmpl w:val="6598F3DC"/>
    <w:lvl w:ilvl="0" w:tplc="E1644CB2">
      <w:start w:val="1"/>
      <w:numFmt w:val="decimal"/>
      <w:lvlText w:val="%1)"/>
      <w:lvlJc w:val="left"/>
      <w:pPr>
        <w:ind w:left="823" w:hanging="360"/>
        <w:jc w:val="left"/>
      </w:pPr>
      <w:rPr>
        <w:rFonts w:ascii="Arial" w:eastAsia="Arial" w:hAnsi="Arial" w:hint="default"/>
        <w:spacing w:val="-1"/>
        <w:w w:val="100"/>
      </w:rPr>
    </w:lvl>
    <w:lvl w:ilvl="1" w:tplc="A3E4125C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2" w:tplc="9740FD3A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26D66852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97CE2822">
      <w:start w:val="1"/>
      <w:numFmt w:val="bullet"/>
      <w:lvlText w:val="•"/>
      <w:lvlJc w:val="left"/>
      <w:pPr>
        <w:ind w:left="4549" w:hanging="360"/>
      </w:pPr>
      <w:rPr>
        <w:rFonts w:hint="default"/>
      </w:rPr>
    </w:lvl>
    <w:lvl w:ilvl="5" w:tplc="24844D50">
      <w:start w:val="1"/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666E29BE">
      <w:start w:val="1"/>
      <w:numFmt w:val="bullet"/>
      <w:lvlText w:val="•"/>
      <w:lvlJc w:val="left"/>
      <w:pPr>
        <w:ind w:left="6414" w:hanging="360"/>
      </w:pPr>
      <w:rPr>
        <w:rFonts w:hint="default"/>
      </w:rPr>
    </w:lvl>
    <w:lvl w:ilvl="7" w:tplc="EB607398">
      <w:start w:val="1"/>
      <w:numFmt w:val="bullet"/>
      <w:lvlText w:val="•"/>
      <w:lvlJc w:val="left"/>
      <w:pPr>
        <w:ind w:left="7347" w:hanging="360"/>
      </w:pPr>
      <w:rPr>
        <w:rFonts w:hint="default"/>
      </w:rPr>
    </w:lvl>
    <w:lvl w:ilvl="8" w:tplc="14347642">
      <w:start w:val="1"/>
      <w:numFmt w:val="bullet"/>
      <w:lvlText w:val="•"/>
      <w:lvlJc w:val="left"/>
      <w:pPr>
        <w:ind w:left="8279" w:hanging="360"/>
      </w:pPr>
      <w:rPr>
        <w:rFonts w:hint="default"/>
      </w:rPr>
    </w:lvl>
  </w:abstractNum>
  <w:abstractNum w:abstractNumId="2">
    <w:nsid w:val="0B1677D8"/>
    <w:multiLevelType w:val="hybridMultilevel"/>
    <w:tmpl w:val="E2D0C95C"/>
    <w:lvl w:ilvl="0" w:tplc="49B06A58">
      <w:start w:val="1"/>
      <w:numFmt w:val="bullet"/>
      <w:lvlText w:val=""/>
      <w:lvlJc w:val="left"/>
      <w:pPr>
        <w:ind w:left="83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3BDEFECA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2A1AAC7C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967A3F4A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54969424">
      <w:start w:val="1"/>
      <w:numFmt w:val="bullet"/>
      <w:lvlText w:val="•"/>
      <w:lvlJc w:val="left"/>
      <w:pPr>
        <w:ind w:left="4504" w:hanging="360"/>
      </w:pPr>
      <w:rPr>
        <w:rFonts w:hint="default"/>
      </w:rPr>
    </w:lvl>
    <w:lvl w:ilvl="5" w:tplc="AFC21EE4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84E82B38">
      <w:start w:val="1"/>
      <w:numFmt w:val="bullet"/>
      <w:lvlText w:val="•"/>
      <w:lvlJc w:val="left"/>
      <w:pPr>
        <w:ind w:left="6336" w:hanging="360"/>
      </w:pPr>
      <w:rPr>
        <w:rFonts w:hint="default"/>
      </w:rPr>
    </w:lvl>
    <w:lvl w:ilvl="7" w:tplc="50568AF2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  <w:lvl w:ilvl="8" w:tplc="05921862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3">
    <w:nsid w:val="20924ACC"/>
    <w:multiLevelType w:val="hybridMultilevel"/>
    <w:tmpl w:val="91A296B8"/>
    <w:lvl w:ilvl="0" w:tplc="7E94712C">
      <w:start w:val="1"/>
      <w:numFmt w:val="decimal"/>
      <w:lvlText w:val="%1)"/>
      <w:lvlJc w:val="left"/>
      <w:pPr>
        <w:ind w:left="823" w:hanging="360"/>
        <w:jc w:val="left"/>
      </w:pPr>
      <w:rPr>
        <w:rFonts w:ascii="Arial" w:eastAsia="Arial" w:hAnsi="Arial" w:hint="default"/>
        <w:spacing w:val="-1"/>
        <w:w w:val="100"/>
      </w:rPr>
    </w:lvl>
    <w:lvl w:ilvl="1" w:tplc="36D88064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2" w:tplc="EF96CE36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8ABCF2D8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D71A77CA">
      <w:start w:val="1"/>
      <w:numFmt w:val="bullet"/>
      <w:lvlText w:val="•"/>
      <w:lvlJc w:val="left"/>
      <w:pPr>
        <w:ind w:left="4549" w:hanging="360"/>
      </w:pPr>
      <w:rPr>
        <w:rFonts w:hint="default"/>
      </w:rPr>
    </w:lvl>
    <w:lvl w:ilvl="5" w:tplc="FCCA7A26">
      <w:start w:val="1"/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64381CAE">
      <w:start w:val="1"/>
      <w:numFmt w:val="bullet"/>
      <w:lvlText w:val="•"/>
      <w:lvlJc w:val="left"/>
      <w:pPr>
        <w:ind w:left="6414" w:hanging="360"/>
      </w:pPr>
      <w:rPr>
        <w:rFonts w:hint="default"/>
      </w:rPr>
    </w:lvl>
    <w:lvl w:ilvl="7" w:tplc="C852959C">
      <w:start w:val="1"/>
      <w:numFmt w:val="bullet"/>
      <w:lvlText w:val="•"/>
      <w:lvlJc w:val="left"/>
      <w:pPr>
        <w:ind w:left="7347" w:hanging="360"/>
      </w:pPr>
      <w:rPr>
        <w:rFonts w:hint="default"/>
      </w:rPr>
    </w:lvl>
    <w:lvl w:ilvl="8" w:tplc="ED0A3B02">
      <w:start w:val="1"/>
      <w:numFmt w:val="bullet"/>
      <w:lvlText w:val="•"/>
      <w:lvlJc w:val="left"/>
      <w:pPr>
        <w:ind w:left="8279" w:hanging="360"/>
      </w:pPr>
      <w:rPr>
        <w:rFonts w:hint="default"/>
      </w:rPr>
    </w:lvl>
  </w:abstractNum>
  <w:abstractNum w:abstractNumId="4">
    <w:nsid w:val="28D06BBA"/>
    <w:multiLevelType w:val="hybridMultilevel"/>
    <w:tmpl w:val="10144CD0"/>
    <w:lvl w:ilvl="0" w:tplc="410A957A">
      <w:start w:val="1"/>
      <w:numFmt w:val="decimal"/>
      <w:lvlText w:val="%1)"/>
      <w:lvlJc w:val="left"/>
      <w:pPr>
        <w:ind w:left="823" w:hanging="360"/>
        <w:jc w:val="left"/>
      </w:pPr>
      <w:rPr>
        <w:rFonts w:ascii="Arial" w:eastAsia="Arial" w:hAnsi="Arial" w:hint="default"/>
        <w:spacing w:val="-1"/>
        <w:w w:val="100"/>
      </w:rPr>
    </w:lvl>
    <w:lvl w:ilvl="1" w:tplc="D92CE706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2" w:tplc="9932C21E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A0880EC2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8D76626E">
      <w:start w:val="1"/>
      <w:numFmt w:val="bullet"/>
      <w:lvlText w:val="•"/>
      <w:lvlJc w:val="left"/>
      <w:pPr>
        <w:ind w:left="4549" w:hanging="360"/>
      </w:pPr>
      <w:rPr>
        <w:rFonts w:hint="default"/>
      </w:rPr>
    </w:lvl>
    <w:lvl w:ilvl="5" w:tplc="ABF0C3E4">
      <w:start w:val="1"/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8ED4E900">
      <w:start w:val="1"/>
      <w:numFmt w:val="bullet"/>
      <w:lvlText w:val="•"/>
      <w:lvlJc w:val="left"/>
      <w:pPr>
        <w:ind w:left="6414" w:hanging="360"/>
      </w:pPr>
      <w:rPr>
        <w:rFonts w:hint="default"/>
      </w:rPr>
    </w:lvl>
    <w:lvl w:ilvl="7" w:tplc="627E191E">
      <w:start w:val="1"/>
      <w:numFmt w:val="bullet"/>
      <w:lvlText w:val="•"/>
      <w:lvlJc w:val="left"/>
      <w:pPr>
        <w:ind w:left="7347" w:hanging="360"/>
      </w:pPr>
      <w:rPr>
        <w:rFonts w:hint="default"/>
      </w:rPr>
    </w:lvl>
    <w:lvl w:ilvl="8" w:tplc="105ACFAC">
      <w:start w:val="1"/>
      <w:numFmt w:val="bullet"/>
      <w:lvlText w:val="•"/>
      <w:lvlJc w:val="left"/>
      <w:pPr>
        <w:ind w:left="8279" w:hanging="360"/>
      </w:pPr>
      <w:rPr>
        <w:rFonts w:hint="default"/>
      </w:rPr>
    </w:lvl>
  </w:abstractNum>
  <w:abstractNum w:abstractNumId="5">
    <w:nsid w:val="33C30A1B"/>
    <w:multiLevelType w:val="hybridMultilevel"/>
    <w:tmpl w:val="A072D8EA"/>
    <w:lvl w:ilvl="0" w:tplc="34260E76">
      <w:start w:val="4"/>
      <w:numFmt w:val="decimal"/>
      <w:lvlText w:val="%1)"/>
      <w:lvlJc w:val="left"/>
      <w:pPr>
        <w:ind w:left="823" w:hanging="360"/>
        <w:jc w:val="left"/>
      </w:pPr>
      <w:rPr>
        <w:rFonts w:ascii="Arial" w:eastAsia="Arial" w:hAnsi="Arial" w:hint="default"/>
        <w:spacing w:val="-1"/>
        <w:w w:val="100"/>
      </w:rPr>
    </w:lvl>
    <w:lvl w:ilvl="1" w:tplc="296A15B2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2" w:tplc="8F902546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69763E2C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82A2142A">
      <w:start w:val="1"/>
      <w:numFmt w:val="bullet"/>
      <w:lvlText w:val="•"/>
      <w:lvlJc w:val="left"/>
      <w:pPr>
        <w:ind w:left="4549" w:hanging="360"/>
      </w:pPr>
      <w:rPr>
        <w:rFonts w:hint="default"/>
      </w:rPr>
    </w:lvl>
    <w:lvl w:ilvl="5" w:tplc="E4E012AC">
      <w:start w:val="1"/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A49C5EB8">
      <w:start w:val="1"/>
      <w:numFmt w:val="bullet"/>
      <w:lvlText w:val="•"/>
      <w:lvlJc w:val="left"/>
      <w:pPr>
        <w:ind w:left="6414" w:hanging="360"/>
      </w:pPr>
      <w:rPr>
        <w:rFonts w:hint="default"/>
      </w:rPr>
    </w:lvl>
    <w:lvl w:ilvl="7" w:tplc="4A90E88E">
      <w:start w:val="1"/>
      <w:numFmt w:val="bullet"/>
      <w:lvlText w:val="•"/>
      <w:lvlJc w:val="left"/>
      <w:pPr>
        <w:ind w:left="7347" w:hanging="360"/>
      </w:pPr>
      <w:rPr>
        <w:rFonts w:hint="default"/>
      </w:rPr>
    </w:lvl>
    <w:lvl w:ilvl="8" w:tplc="13642EC0">
      <w:start w:val="1"/>
      <w:numFmt w:val="bullet"/>
      <w:lvlText w:val="•"/>
      <w:lvlJc w:val="left"/>
      <w:pPr>
        <w:ind w:left="8279" w:hanging="360"/>
      </w:pPr>
      <w:rPr>
        <w:rFonts w:hint="default"/>
      </w:rPr>
    </w:lvl>
  </w:abstractNum>
  <w:abstractNum w:abstractNumId="6">
    <w:nsid w:val="3B1B3B74"/>
    <w:multiLevelType w:val="hybridMultilevel"/>
    <w:tmpl w:val="3C04E006"/>
    <w:lvl w:ilvl="0" w:tplc="F56E2740">
      <w:start w:val="1"/>
      <w:numFmt w:val="decimal"/>
      <w:lvlText w:val="%1)"/>
      <w:lvlJc w:val="left"/>
      <w:pPr>
        <w:ind w:left="823" w:hanging="360"/>
        <w:jc w:val="left"/>
      </w:pPr>
      <w:rPr>
        <w:rFonts w:ascii="Arial" w:eastAsia="Arial" w:hAnsi="Arial" w:hint="default"/>
        <w:spacing w:val="-1"/>
        <w:w w:val="100"/>
      </w:rPr>
    </w:lvl>
    <w:lvl w:ilvl="1" w:tplc="3AB0FDD6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2" w:tplc="B798B7AE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35208FAC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3372E656">
      <w:start w:val="1"/>
      <w:numFmt w:val="bullet"/>
      <w:lvlText w:val="•"/>
      <w:lvlJc w:val="left"/>
      <w:pPr>
        <w:ind w:left="4549" w:hanging="360"/>
      </w:pPr>
      <w:rPr>
        <w:rFonts w:hint="default"/>
      </w:rPr>
    </w:lvl>
    <w:lvl w:ilvl="5" w:tplc="0AD03F20">
      <w:start w:val="1"/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20665666">
      <w:start w:val="1"/>
      <w:numFmt w:val="bullet"/>
      <w:lvlText w:val="•"/>
      <w:lvlJc w:val="left"/>
      <w:pPr>
        <w:ind w:left="6414" w:hanging="360"/>
      </w:pPr>
      <w:rPr>
        <w:rFonts w:hint="default"/>
      </w:rPr>
    </w:lvl>
    <w:lvl w:ilvl="7" w:tplc="FDD0B5B6">
      <w:start w:val="1"/>
      <w:numFmt w:val="bullet"/>
      <w:lvlText w:val="•"/>
      <w:lvlJc w:val="left"/>
      <w:pPr>
        <w:ind w:left="7347" w:hanging="360"/>
      </w:pPr>
      <w:rPr>
        <w:rFonts w:hint="default"/>
      </w:rPr>
    </w:lvl>
    <w:lvl w:ilvl="8" w:tplc="9C88AD76">
      <w:start w:val="1"/>
      <w:numFmt w:val="bullet"/>
      <w:lvlText w:val="•"/>
      <w:lvlJc w:val="left"/>
      <w:pPr>
        <w:ind w:left="8279" w:hanging="360"/>
      </w:pPr>
      <w:rPr>
        <w:rFonts w:hint="default"/>
      </w:rPr>
    </w:lvl>
  </w:abstractNum>
  <w:abstractNum w:abstractNumId="7">
    <w:nsid w:val="507A2B48"/>
    <w:multiLevelType w:val="hybridMultilevel"/>
    <w:tmpl w:val="3EA47D7A"/>
    <w:lvl w:ilvl="0" w:tplc="303CBC16">
      <w:start w:val="4"/>
      <w:numFmt w:val="decimal"/>
      <w:lvlText w:val="%1)"/>
      <w:lvlJc w:val="left"/>
      <w:pPr>
        <w:ind w:left="823" w:hanging="360"/>
        <w:jc w:val="left"/>
      </w:pPr>
      <w:rPr>
        <w:rFonts w:ascii="Arial" w:eastAsia="Arial" w:hAnsi="Arial" w:hint="default"/>
        <w:spacing w:val="-1"/>
        <w:w w:val="100"/>
      </w:rPr>
    </w:lvl>
    <w:lvl w:ilvl="1" w:tplc="1E0E827A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2" w:tplc="1D14F434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128CEFDC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640C89EE">
      <w:start w:val="1"/>
      <w:numFmt w:val="bullet"/>
      <w:lvlText w:val="•"/>
      <w:lvlJc w:val="left"/>
      <w:pPr>
        <w:ind w:left="4549" w:hanging="360"/>
      </w:pPr>
      <w:rPr>
        <w:rFonts w:hint="default"/>
      </w:rPr>
    </w:lvl>
    <w:lvl w:ilvl="5" w:tplc="F92CAC8E">
      <w:start w:val="1"/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3440E010">
      <w:start w:val="1"/>
      <w:numFmt w:val="bullet"/>
      <w:lvlText w:val="•"/>
      <w:lvlJc w:val="left"/>
      <w:pPr>
        <w:ind w:left="6414" w:hanging="360"/>
      </w:pPr>
      <w:rPr>
        <w:rFonts w:hint="default"/>
      </w:rPr>
    </w:lvl>
    <w:lvl w:ilvl="7" w:tplc="5BE4C486">
      <w:start w:val="1"/>
      <w:numFmt w:val="bullet"/>
      <w:lvlText w:val="•"/>
      <w:lvlJc w:val="left"/>
      <w:pPr>
        <w:ind w:left="7347" w:hanging="360"/>
      </w:pPr>
      <w:rPr>
        <w:rFonts w:hint="default"/>
      </w:rPr>
    </w:lvl>
    <w:lvl w:ilvl="8" w:tplc="E6EECA0E">
      <w:start w:val="1"/>
      <w:numFmt w:val="bullet"/>
      <w:lvlText w:val="•"/>
      <w:lvlJc w:val="left"/>
      <w:pPr>
        <w:ind w:left="8279" w:hanging="360"/>
      </w:pPr>
      <w:rPr>
        <w:rFonts w:hint="default"/>
      </w:rPr>
    </w:lvl>
  </w:abstractNum>
  <w:abstractNum w:abstractNumId="8">
    <w:nsid w:val="517545A4"/>
    <w:multiLevelType w:val="hybridMultilevel"/>
    <w:tmpl w:val="AB209B70"/>
    <w:lvl w:ilvl="0" w:tplc="AEBAA98C">
      <w:start w:val="1"/>
      <w:numFmt w:val="decimal"/>
      <w:lvlText w:val="%1."/>
      <w:lvlJc w:val="left"/>
      <w:pPr>
        <w:ind w:left="380" w:hanging="269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E0D84A62">
      <w:start w:val="1"/>
      <w:numFmt w:val="bullet"/>
      <w:lvlText w:val="•"/>
      <w:lvlJc w:val="left"/>
      <w:pPr>
        <w:ind w:left="1360" w:hanging="269"/>
      </w:pPr>
      <w:rPr>
        <w:rFonts w:hint="default"/>
      </w:rPr>
    </w:lvl>
    <w:lvl w:ilvl="2" w:tplc="E5CC4DDE">
      <w:start w:val="1"/>
      <w:numFmt w:val="bullet"/>
      <w:lvlText w:val="•"/>
      <w:lvlJc w:val="left"/>
      <w:pPr>
        <w:ind w:left="2340" w:hanging="269"/>
      </w:pPr>
      <w:rPr>
        <w:rFonts w:hint="default"/>
      </w:rPr>
    </w:lvl>
    <w:lvl w:ilvl="3" w:tplc="CDD87354">
      <w:start w:val="1"/>
      <w:numFmt w:val="bullet"/>
      <w:lvlText w:val="•"/>
      <w:lvlJc w:val="left"/>
      <w:pPr>
        <w:ind w:left="3320" w:hanging="269"/>
      </w:pPr>
      <w:rPr>
        <w:rFonts w:hint="default"/>
      </w:rPr>
    </w:lvl>
    <w:lvl w:ilvl="4" w:tplc="C526EEA0">
      <w:start w:val="1"/>
      <w:numFmt w:val="bullet"/>
      <w:lvlText w:val="•"/>
      <w:lvlJc w:val="left"/>
      <w:pPr>
        <w:ind w:left="4300" w:hanging="269"/>
      </w:pPr>
      <w:rPr>
        <w:rFonts w:hint="default"/>
      </w:rPr>
    </w:lvl>
    <w:lvl w:ilvl="5" w:tplc="11F67B4C">
      <w:start w:val="1"/>
      <w:numFmt w:val="bullet"/>
      <w:lvlText w:val="•"/>
      <w:lvlJc w:val="left"/>
      <w:pPr>
        <w:ind w:left="5280" w:hanging="269"/>
      </w:pPr>
      <w:rPr>
        <w:rFonts w:hint="default"/>
      </w:rPr>
    </w:lvl>
    <w:lvl w:ilvl="6" w:tplc="872E6FAC">
      <w:start w:val="1"/>
      <w:numFmt w:val="bullet"/>
      <w:lvlText w:val="•"/>
      <w:lvlJc w:val="left"/>
      <w:pPr>
        <w:ind w:left="6260" w:hanging="269"/>
      </w:pPr>
      <w:rPr>
        <w:rFonts w:hint="default"/>
      </w:rPr>
    </w:lvl>
    <w:lvl w:ilvl="7" w:tplc="9DA8E2CC">
      <w:start w:val="1"/>
      <w:numFmt w:val="bullet"/>
      <w:lvlText w:val="•"/>
      <w:lvlJc w:val="left"/>
      <w:pPr>
        <w:ind w:left="7240" w:hanging="269"/>
      </w:pPr>
      <w:rPr>
        <w:rFonts w:hint="default"/>
      </w:rPr>
    </w:lvl>
    <w:lvl w:ilvl="8" w:tplc="2AE04990">
      <w:start w:val="1"/>
      <w:numFmt w:val="bullet"/>
      <w:lvlText w:val="•"/>
      <w:lvlJc w:val="left"/>
      <w:pPr>
        <w:ind w:left="8220" w:hanging="269"/>
      </w:pPr>
      <w:rPr>
        <w:rFonts w:hint="default"/>
      </w:rPr>
    </w:lvl>
  </w:abstractNum>
  <w:abstractNum w:abstractNumId="9">
    <w:nsid w:val="713F4058"/>
    <w:multiLevelType w:val="hybridMultilevel"/>
    <w:tmpl w:val="6FA47D16"/>
    <w:lvl w:ilvl="0" w:tplc="381AAB08">
      <w:start w:val="4"/>
      <w:numFmt w:val="decimal"/>
      <w:lvlText w:val="%1)"/>
      <w:lvlJc w:val="left"/>
      <w:pPr>
        <w:ind w:left="823" w:hanging="360"/>
        <w:jc w:val="left"/>
      </w:pPr>
      <w:rPr>
        <w:rFonts w:ascii="Arial" w:eastAsia="Arial" w:hAnsi="Arial" w:hint="default"/>
        <w:spacing w:val="-1"/>
        <w:w w:val="100"/>
      </w:rPr>
    </w:lvl>
    <w:lvl w:ilvl="1" w:tplc="D318D802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2" w:tplc="63647C02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F1560FEE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7CCE892A">
      <w:start w:val="1"/>
      <w:numFmt w:val="bullet"/>
      <w:lvlText w:val="•"/>
      <w:lvlJc w:val="left"/>
      <w:pPr>
        <w:ind w:left="4549" w:hanging="360"/>
      </w:pPr>
      <w:rPr>
        <w:rFonts w:hint="default"/>
      </w:rPr>
    </w:lvl>
    <w:lvl w:ilvl="5" w:tplc="7F0A48AE">
      <w:start w:val="1"/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AABC6A26">
      <w:start w:val="1"/>
      <w:numFmt w:val="bullet"/>
      <w:lvlText w:val="•"/>
      <w:lvlJc w:val="left"/>
      <w:pPr>
        <w:ind w:left="6414" w:hanging="360"/>
      </w:pPr>
      <w:rPr>
        <w:rFonts w:hint="default"/>
      </w:rPr>
    </w:lvl>
    <w:lvl w:ilvl="7" w:tplc="8E96A4AE">
      <w:start w:val="1"/>
      <w:numFmt w:val="bullet"/>
      <w:lvlText w:val="•"/>
      <w:lvlJc w:val="left"/>
      <w:pPr>
        <w:ind w:left="7347" w:hanging="360"/>
      </w:pPr>
      <w:rPr>
        <w:rFonts w:hint="default"/>
      </w:rPr>
    </w:lvl>
    <w:lvl w:ilvl="8" w:tplc="393E4970">
      <w:start w:val="1"/>
      <w:numFmt w:val="bullet"/>
      <w:lvlText w:val="•"/>
      <w:lvlJc w:val="left"/>
      <w:pPr>
        <w:ind w:left="8279" w:hanging="360"/>
      </w:pPr>
      <w:rPr>
        <w:rFonts w:hint="default"/>
      </w:rPr>
    </w:lvl>
  </w:abstractNum>
  <w:abstractNum w:abstractNumId="10">
    <w:nsid w:val="7C7F6D32"/>
    <w:multiLevelType w:val="hybridMultilevel"/>
    <w:tmpl w:val="D3AACCAE"/>
    <w:lvl w:ilvl="0" w:tplc="C48A76FE">
      <w:start w:val="1"/>
      <w:numFmt w:val="decimal"/>
      <w:lvlText w:val="%1)"/>
      <w:lvlJc w:val="left"/>
      <w:pPr>
        <w:ind w:left="823" w:hanging="360"/>
        <w:jc w:val="left"/>
      </w:pPr>
      <w:rPr>
        <w:rFonts w:ascii="Arial" w:eastAsia="Arial" w:hAnsi="Arial" w:hint="default"/>
        <w:spacing w:val="-1"/>
        <w:w w:val="100"/>
      </w:rPr>
    </w:lvl>
    <w:lvl w:ilvl="1" w:tplc="938E1F58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2" w:tplc="D1A64A88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B844B114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F530D3A8">
      <w:start w:val="1"/>
      <w:numFmt w:val="bullet"/>
      <w:lvlText w:val="•"/>
      <w:lvlJc w:val="left"/>
      <w:pPr>
        <w:ind w:left="4549" w:hanging="360"/>
      </w:pPr>
      <w:rPr>
        <w:rFonts w:hint="default"/>
      </w:rPr>
    </w:lvl>
    <w:lvl w:ilvl="5" w:tplc="739CC6C2">
      <w:start w:val="1"/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9D401020">
      <w:start w:val="1"/>
      <w:numFmt w:val="bullet"/>
      <w:lvlText w:val="•"/>
      <w:lvlJc w:val="left"/>
      <w:pPr>
        <w:ind w:left="6414" w:hanging="360"/>
      </w:pPr>
      <w:rPr>
        <w:rFonts w:hint="default"/>
      </w:rPr>
    </w:lvl>
    <w:lvl w:ilvl="7" w:tplc="0DC6CD04">
      <w:start w:val="1"/>
      <w:numFmt w:val="bullet"/>
      <w:lvlText w:val="•"/>
      <w:lvlJc w:val="left"/>
      <w:pPr>
        <w:ind w:left="7347" w:hanging="360"/>
      </w:pPr>
      <w:rPr>
        <w:rFonts w:hint="default"/>
      </w:rPr>
    </w:lvl>
    <w:lvl w:ilvl="8" w:tplc="CDE8EBD0">
      <w:start w:val="1"/>
      <w:numFmt w:val="bullet"/>
      <w:lvlText w:val="•"/>
      <w:lvlJc w:val="left"/>
      <w:pPr>
        <w:ind w:left="8279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25951"/>
    <w:rsid w:val="002A20F5"/>
    <w:rsid w:val="00391983"/>
    <w:rsid w:val="003E4B57"/>
    <w:rsid w:val="00425951"/>
    <w:rsid w:val="009C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5"/>
      <w:outlineLvl w:val="0"/>
    </w:pPr>
    <w:rPr>
      <w:rFonts w:ascii="Arial" w:eastAsia="Arial" w:hAnsi="Arial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ind w:left="832" w:hanging="360"/>
      <w:outlineLvl w:val="1"/>
    </w:pPr>
    <w:rPr>
      <w:rFonts w:ascii="Arial" w:eastAsia="Arial" w:hAnsi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83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A2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F5"/>
  </w:style>
  <w:style w:type="paragraph" w:styleId="Footer">
    <w:name w:val="footer"/>
    <w:basedOn w:val="Normal"/>
    <w:link w:val="FooterChar"/>
    <w:uiPriority w:val="99"/>
    <w:unhideWhenUsed/>
    <w:rsid w:val="002A2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ARRINGTON, CASSIDY B</dc:creator>
  <cp:lastModifiedBy>setup</cp:lastModifiedBy>
  <cp:revision>3</cp:revision>
  <dcterms:created xsi:type="dcterms:W3CDTF">2015-03-18T17:10:00Z</dcterms:created>
  <dcterms:modified xsi:type="dcterms:W3CDTF">2015-03-18T18:10:00Z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2015-03-18T00:00:00Z</vt:filetime>
  </property>
</Properties>
</file>